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54AA" w14:textId="7AEDF6AD" w:rsidR="0019710B" w:rsidRPr="00F26A13" w:rsidRDefault="00717D70" w:rsidP="0019710B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color w:val="FF0000"/>
          <w:sz w:val="24"/>
          <w:szCs w:val="24"/>
        </w:rPr>
        <w:t xml:space="preserve"> </w:t>
      </w:r>
      <w:r w:rsidR="0019710B" w:rsidRPr="00506F8B">
        <w:rPr>
          <w:rFonts w:eastAsia="Times New Roman"/>
          <w:bCs/>
          <w:color w:val="FF0000"/>
          <w:sz w:val="24"/>
          <w:szCs w:val="24"/>
        </w:rPr>
        <w:t xml:space="preserve">   </w:t>
      </w:r>
      <w:r w:rsidR="0019710B" w:rsidRPr="00F26A13">
        <w:rPr>
          <w:rFonts w:eastAsia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14:paraId="7473D81E" w14:textId="52EDD2C1" w:rsidR="0019710B" w:rsidRPr="00F26A13" w:rsidRDefault="0019710B" w:rsidP="0019710B">
      <w:pPr>
        <w:jc w:val="center"/>
        <w:rPr>
          <w:rFonts w:eastAsia="Times New Roman"/>
          <w:b/>
          <w:bCs/>
          <w:sz w:val="24"/>
          <w:szCs w:val="24"/>
        </w:rPr>
      </w:pPr>
      <w:r w:rsidRPr="00F26A13">
        <w:rPr>
          <w:rFonts w:eastAsia="Times New Roman"/>
          <w:b/>
          <w:bCs/>
          <w:sz w:val="24"/>
          <w:szCs w:val="24"/>
        </w:rPr>
        <w:t xml:space="preserve"> «</w:t>
      </w:r>
      <w:r w:rsidR="009A3018" w:rsidRPr="00F26A13">
        <w:rPr>
          <w:rFonts w:eastAsia="Times New Roman"/>
          <w:b/>
          <w:bCs/>
          <w:sz w:val="24"/>
          <w:szCs w:val="24"/>
        </w:rPr>
        <w:t>Д</w:t>
      </w:r>
      <w:r w:rsidRPr="00F26A13">
        <w:rPr>
          <w:rFonts w:eastAsia="Times New Roman"/>
          <w:b/>
          <w:bCs/>
          <w:sz w:val="24"/>
          <w:szCs w:val="24"/>
        </w:rPr>
        <w:t>етский сад №</w:t>
      </w:r>
      <w:r w:rsidR="00EA08A2" w:rsidRPr="00F26A13">
        <w:rPr>
          <w:rFonts w:eastAsia="Times New Roman"/>
          <w:b/>
          <w:bCs/>
          <w:sz w:val="24"/>
          <w:szCs w:val="24"/>
        </w:rPr>
        <w:t>2</w:t>
      </w:r>
      <w:r w:rsidRPr="00F26A13">
        <w:rPr>
          <w:rFonts w:eastAsia="Times New Roman"/>
          <w:b/>
          <w:bCs/>
          <w:sz w:val="24"/>
          <w:szCs w:val="24"/>
        </w:rPr>
        <w:t xml:space="preserve"> «</w:t>
      </w:r>
      <w:r w:rsidR="00EA08A2" w:rsidRPr="00F26A13">
        <w:rPr>
          <w:rFonts w:eastAsia="Times New Roman"/>
          <w:b/>
          <w:bCs/>
          <w:sz w:val="24"/>
          <w:szCs w:val="24"/>
        </w:rPr>
        <w:t>Березка</w:t>
      </w:r>
      <w:r w:rsidRPr="00F26A13">
        <w:rPr>
          <w:rFonts w:eastAsia="Times New Roman"/>
          <w:b/>
          <w:bCs/>
          <w:sz w:val="24"/>
          <w:szCs w:val="24"/>
        </w:rPr>
        <w:t>»</w:t>
      </w:r>
      <w:r w:rsidR="009A3018" w:rsidRPr="00F26A13">
        <w:rPr>
          <w:rFonts w:eastAsia="Times New Roman"/>
          <w:b/>
          <w:bCs/>
          <w:sz w:val="24"/>
          <w:szCs w:val="24"/>
        </w:rPr>
        <w:t xml:space="preserve"> городского округа «город Кизляр»</w:t>
      </w:r>
      <w:r w:rsidRPr="00F26A13">
        <w:rPr>
          <w:rFonts w:eastAsia="Times New Roman"/>
          <w:b/>
          <w:bCs/>
          <w:sz w:val="24"/>
          <w:szCs w:val="24"/>
        </w:rPr>
        <w:t xml:space="preserve"> </w:t>
      </w:r>
    </w:p>
    <w:p w14:paraId="1B36F95A" w14:textId="77777777" w:rsidR="0019710B" w:rsidRPr="00F26A13" w:rsidRDefault="0019710B" w:rsidP="0019710B">
      <w:pPr>
        <w:jc w:val="center"/>
        <w:rPr>
          <w:rFonts w:eastAsia="Times New Roman"/>
          <w:bCs/>
          <w:sz w:val="24"/>
          <w:szCs w:val="24"/>
        </w:rPr>
      </w:pPr>
    </w:p>
    <w:p w14:paraId="13140AE2" w14:textId="77777777" w:rsidR="0019710B" w:rsidRPr="00F26A13" w:rsidRDefault="0019710B" w:rsidP="0019710B">
      <w:pPr>
        <w:rPr>
          <w:sz w:val="24"/>
          <w:szCs w:val="24"/>
        </w:rPr>
      </w:pPr>
    </w:p>
    <w:p w14:paraId="02F22F16" w14:textId="77777777" w:rsidR="0019710B" w:rsidRPr="00F26A13" w:rsidRDefault="0019710B" w:rsidP="0019710B">
      <w:pPr>
        <w:jc w:val="center"/>
        <w:rPr>
          <w:sz w:val="24"/>
          <w:szCs w:val="24"/>
        </w:rPr>
      </w:pPr>
    </w:p>
    <w:p w14:paraId="138350F3" w14:textId="32AB1EDE" w:rsidR="00832565" w:rsidRPr="00F26A13" w:rsidRDefault="009A3018" w:rsidP="00EA44F7">
      <w:pPr>
        <w:jc w:val="center"/>
        <w:rPr>
          <w:rFonts w:eastAsia="Times New Roman"/>
          <w:b/>
          <w:bCs/>
          <w:sz w:val="24"/>
          <w:szCs w:val="24"/>
        </w:rPr>
      </w:pPr>
      <w:r w:rsidRPr="00F26A13">
        <w:rPr>
          <w:rFonts w:eastAsia="Times New Roman"/>
          <w:b/>
          <w:bCs/>
          <w:kern w:val="0"/>
          <w:sz w:val="24"/>
          <w:szCs w:val="24"/>
          <w:lang w:eastAsia="ru-RU" w:bidi="ar-SA"/>
        </w:rPr>
        <w:t>Публичный доклад</w:t>
      </w:r>
    </w:p>
    <w:p w14:paraId="20050E33" w14:textId="0ADB9B44" w:rsidR="0019710B" w:rsidRPr="00F26A13" w:rsidRDefault="00EA08A2" w:rsidP="00EA44F7">
      <w:pPr>
        <w:jc w:val="center"/>
        <w:rPr>
          <w:rFonts w:eastAsia="Times New Roman"/>
          <w:b/>
          <w:bCs/>
          <w:sz w:val="24"/>
          <w:szCs w:val="24"/>
        </w:rPr>
      </w:pPr>
      <w:r w:rsidRPr="00F26A13">
        <w:rPr>
          <w:rFonts w:eastAsia="Times New Roman"/>
          <w:b/>
          <w:bCs/>
          <w:sz w:val="24"/>
          <w:szCs w:val="24"/>
        </w:rPr>
        <w:t>М</w:t>
      </w:r>
      <w:r w:rsidR="0019710B" w:rsidRPr="00F26A13">
        <w:rPr>
          <w:rFonts w:eastAsia="Times New Roman"/>
          <w:b/>
          <w:bCs/>
          <w:sz w:val="24"/>
          <w:szCs w:val="24"/>
        </w:rPr>
        <w:t>униципального казенного дошкольного образовательного учреждения</w:t>
      </w:r>
    </w:p>
    <w:p w14:paraId="4A4D2854" w14:textId="4092A42C" w:rsidR="0019710B" w:rsidRPr="00F26A13" w:rsidRDefault="0019710B" w:rsidP="003E2AE5">
      <w:pPr>
        <w:jc w:val="center"/>
        <w:rPr>
          <w:rFonts w:eastAsia="Times New Roman"/>
          <w:b/>
          <w:bCs/>
          <w:sz w:val="24"/>
          <w:szCs w:val="24"/>
        </w:rPr>
      </w:pPr>
      <w:r w:rsidRPr="00F26A13">
        <w:rPr>
          <w:rFonts w:eastAsia="Times New Roman"/>
          <w:b/>
          <w:bCs/>
          <w:sz w:val="24"/>
          <w:szCs w:val="24"/>
        </w:rPr>
        <w:t>«</w:t>
      </w:r>
      <w:r w:rsidR="009A3018" w:rsidRPr="00F26A13">
        <w:rPr>
          <w:rFonts w:eastAsia="Times New Roman"/>
          <w:b/>
          <w:bCs/>
          <w:sz w:val="24"/>
          <w:szCs w:val="24"/>
        </w:rPr>
        <w:t>Д</w:t>
      </w:r>
      <w:r w:rsidRPr="00F26A13">
        <w:rPr>
          <w:rFonts w:eastAsia="Times New Roman"/>
          <w:b/>
          <w:bCs/>
          <w:sz w:val="24"/>
          <w:szCs w:val="24"/>
        </w:rPr>
        <w:t>етский сад №</w:t>
      </w:r>
      <w:r w:rsidR="00EA08A2" w:rsidRPr="00F26A13">
        <w:rPr>
          <w:rFonts w:eastAsia="Times New Roman"/>
          <w:b/>
          <w:bCs/>
          <w:sz w:val="24"/>
          <w:szCs w:val="24"/>
        </w:rPr>
        <w:t xml:space="preserve"> 2</w:t>
      </w:r>
      <w:r w:rsidRPr="00F26A13">
        <w:rPr>
          <w:rFonts w:eastAsia="Times New Roman"/>
          <w:b/>
          <w:bCs/>
          <w:sz w:val="24"/>
          <w:szCs w:val="24"/>
        </w:rPr>
        <w:t xml:space="preserve"> «</w:t>
      </w:r>
      <w:r w:rsidR="00EA08A2" w:rsidRPr="00F26A13">
        <w:rPr>
          <w:rFonts w:eastAsia="Times New Roman"/>
          <w:b/>
          <w:bCs/>
          <w:sz w:val="24"/>
          <w:szCs w:val="24"/>
        </w:rPr>
        <w:t>Березка</w:t>
      </w:r>
      <w:r w:rsidRPr="00F26A13">
        <w:rPr>
          <w:rFonts w:eastAsia="Times New Roman"/>
          <w:b/>
          <w:bCs/>
          <w:sz w:val="24"/>
          <w:szCs w:val="24"/>
        </w:rPr>
        <w:t xml:space="preserve">» </w:t>
      </w:r>
      <w:r w:rsidR="009A3018" w:rsidRPr="00F26A13">
        <w:rPr>
          <w:rFonts w:eastAsia="Times New Roman"/>
          <w:b/>
          <w:bCs/>
          <w:sz w:val="24"/>
          <w:szCs w:val="24"/>
        </w:rPr>
        <w:t>городского округа «город Кизляр»</w:t>
      </w:r>
    </w:p>
    <w:p w14:paraId="0D10F4C3" w14:textId="048C386A" w:rsidR="0019710B" w:rsidRPr="00F26A13" w:rsidRDefault="00EA44F7" w:rsidP="00EA44F7">
      <w:pPr>
        <w:shd w:val="clear" w:color="auto" w:fill="FFFFFF"/>
        <w:spacing w:line="276" w:lineRule="auto"/>
        <w:ind w:right="1325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F26A13">
        <w:rPr>
          <w:rFonts w:eastAsia="Times New Roman"/>
          <w:b/>
          <w:bCs/>
          <w:spacing w:val="-1"/>
          <w:sz w:val="24"/>
          <w:szCs w:val="24"/>
        </w:rPr>
        <w:t xml:space="preserve">                        </w:t>
      </w:r>
      <w:r w:rsidR="0019710B" w:rsidRPr="00F26A13">
        <w:rPr>
          <w:rFonts w:eastAsia="Times New Roman"/>
          <w:b/>
          <w:bCs/>
          <w:spacing w:val="-1"/>
          <w:sz w:val="24"/>
          <w:szCs w:val="24"/>
        </w:rPr>
        <w:t>за 202</w:t>
      </w:r>
      <w:r w:rsidR="0061062F">
        <w:rPr>
          <w:rFonts w:eastAsia="Times New Roman"/>
          <w:b/>
          <w:bCs/>
          <w:spacing w:val="-1"/>
          <w:sz w:val="24"/>
          <w:szCs w:val="24"/>
        </w:rPr>
        <w:t>2</w:t>
      </w:r>
      <w:r w:rsidR="0019710B" w:rsidRPr="00F26A13">
        <w:rPr>
          <w:rFonts w:eastAsia="Times New Roman"/>
          <w:b/>
          <w:bCs/>
          <w:spacing w:val="-1"/>
          <w:sz w:val="24"/>
          <w:szCs w:val="24"/>
        </w:rPr>
        <w:t>-202</w:t>
      </w:r>
      <w:r w:rsidR="0061062F">
        <w:rPr>
          <w:rFonts w:eastAsia="Times New Roman"/>
          <w:b/>
          <w:bCs/>
          <w:spacing w:val="-1"/>
          <w:sz w:val="24"/>
          <w:szCs w:val="24"/>
        </w:rPr>
        <w:t>3</w:t>
      </w:r>
      <w:r w:rsidR="0019710B" w:rsidRPr="00F26A13">
        <w:rPr>
          <w:rFonts w:eastAsia="Times New Roman"/>
          <w:b/>
          <w:bCs/>
          <w:spacing w:val="-1"/>
          <w:sz w:val="24"/>
          <w:szCs w:val="24"/>
        </w:rPr>
        <w:t xml:space="preserve"> учебный год</w:t>
      </w:r>
    </w:p>
    <w:p w14:paraId="5E8A92F0" w14:textId="77777777" w:rsidR="0019710B" w:rsidRPr="00F26A13" w:rsidRDefault="0019710B" w:rsidP="0019710B">
      <w:pPr>
        <w:jc w:val="center"/>
        <w:rPr>
          <w:sz w:val="24"/>
          <w:szCs w:val="24"/>
        </w:rPr>
      </w:pPr>
    </w:p>
    <w:p w14:paraId="0533E093" w14:textId="22FE93F2" w:rsidR="0019710B" w:rsidRPr="00F26A13" w:rsidRDefault="00506F8B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F26A13">
        <w:rPr>
          <w:sz w:val="24"/>
          <w:szCs w:val="24"/>
        </w:rPr>
        <w:t xml:space="preserve">     </w:t>
      </w:r>
      <w:r w:rsidRPr="00F26A13">
        <w:rPr>
          <w:b/>
          <w:sz w:val="24"/>
          <w:szCs w:val="24"/>
        </w:rPr>
        <w:t xml:space="preserve">Публичный доклад </w:t>
      </w:r>
      <w:r w:rsidRPr="00F26A13">
        <w:rPr>
          <w:sz w:val="24"/>
          <w:szCs w:val="24"/>
        </w:rPr>
        <w:t>представляет аналитический документ в форме отчета об итогах деятельности дошкольной образовательной организации, отражающих достижения и проблемы, которые послужат для качественных преобразований в новом учебном году.</w:t>
      </w:r>
    </w:p>
    <w:p w14:paraId="74F2D5BC" w14:textId="5A2F3944" w:rsidR="00506F8B" w:rsidRPr="00F26A13" w:rsidRDefault="00506F8B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F26A13">
        <w:rPr>
          <w:b/>
          <w:sz w:val="24"/>
          <w:szCs w:val="24"/>
        </w:rPr>
        <w:t xml:space="preserve">Цель публичного доклада </w:t>
      </w:r>
      <w:r w:rsidRPr="00F26A13">
        <w:rPr>
          <w:sz w:val="24"/>
          <w:szCs w:val="24"/>
        </w:rPr>
        <w:t>– предоставление объективного анализа информации об итогах деятельности за 202</w:t>
      </w:r>
      <w:r w:rsidR="00AD40DE" w:rsidRPr="00F26A13">
        <w:rPr>
          <w:sz w:val="24"/>
          <w:szCs w:val="24"/>
        </w:rPr>
        <w:t>1</w:t>
      </w:r>
      <w:r w:rsidRPr="00F26A13">
        <w:rPr>
          <w:sz w:val="24"/>
          <w:szCs w:val="24"/>
        </w:rPr>
        <w:t xml:space="preserve"> – 202</w:t>
      </w:r>
      <w:r w:rsidR="00AD40DE" w:rsidRPr="00F26A13">
        <w:rPr>
          <w:sz w:val="24"/>
          <w:szCs w:val="24"/>
        </w:rPr>
        <w:t>2</w:t>
      </w:r>
      <w:r w:rsidRPr="00F26A13">
        <w:rPr>
          <w:sz w:val="24"/>
          <w:szCs w:val="24"/>
        </w:rPr>
        <w:t xml:space="preserve"> учебный год учреждения, на основе мониторинга образовательных результатов, условий реализации Основной образовательной программы дошкольного образования, обеспечение информационной открытости образовательного учреждения.</w:t>
      </w:r>
    </w:p>
    <w:p w14:paraId="63BE8B0B" w14:textId="30BDCAC9" w:rsidR="00506F8B" w:rsidRPr="00F26A13" w:rsidRDefault="00506F8B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F26A13">
        <w:rPr>
          <w:sz w:val="24"/>
          <w:szCs w:val="24"/>
        </w:rPr>
        <w:t>В публичн</w:t>
      </w:r>
      <w:r w:rsidR="00AD40DE" w:rsidRPr="00F26A13">
        <w:rPr>
          <w:sz w:val="24"/>
          <w:szCs w:val="24"/>
        </w:rPr>
        <w:t>ом докладе дана характеристика о</w:t>
      </w:r>
      <w:r w:rsidRPr="00F26A13">
        <w:rPr>
          <w:sz w:val="24"/>
          <w:szCs w:val="24"/>
        </w:rPr>
        <w:t>сновных направлений развития МКДОУ д/с № 2 «Березка» (далее ДОУ), эффективности их реализации, качества результативности обучения и воспитания дошкольников, анализируется кадровое обеспечение, акцентируется внимание на реализацию основных направлений</w:t>
      </w:r>
      <w:r w:rsidR="00FC09F7" w:rsidRPr="00F26A13">
        <w:rPr>
          <w:sz w:val="24"/>
          <w:szCs w:val="24"/>
        </w:rPr>
        <w:t xml:space="preserve"> федеральной и региональной политики в области дошкольного образования.</w:t>
      </w:r>
    </w:p>
    <w:p w14:paraId="05D3473D" w14:textId="604230EB" w:rsidR="00FC09F7" w:rsidRPr="00F26A13" w:rsidRDefault="00FC09F7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F26A13">
        <w:rPr>
          <w:sz w:val="24"/>
          <w:szCs w:val="24"/>
        </w:rPr>
        <w:t>Представленные в публичном докладе материалы позволят заинтересованному читателю, общественности оценить деятельность МКДОУ д/с № 2 «Березка»</w:t>
      </w:r>
      <w:r w:rsidR="004E3B2B" w:rsidRPr="00F26A13">
        <w:rPr>
          <w:sz w:val="24"/>
          <w:szCs w:val="24"/>
        </w:rPr>
        <w:t>, включиться в процесс позитивного сотрудничества по решению существующих проблем.</w:t>
      </w:r>
    </w:p>
    <w:p w14:paraId="3FB00F27" w14:textId="047D963F" w:rsidR="004E3B2B" w:rsidRPr="00F26A13" w:rsidRDefault="004E3B2B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F26A13">
        <w:rPr>
          <w:sz w:val="24"/>
          <w:szCs w:val="24"/>
        </w:rPr>
        <w:t>С целью поддержки процесса информации в ДОУ  путем развития единого образовательного информационного пространства образовательного учреждения;</w:t>
      </w:r>
    </w:p>
    <w:p w14:paraId="0442748A" w14:textId="05C0B1B4" w:rsidR="004E3B2B" w:rsidRPr="00F26A13" w:rsidRDefault="004E3B2B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F26A13">
        <w:rPr>
          <w:sz w:val="24"/>
          <w:szCs w:val="24"/>
        </w:rPr>
        <w:t>Представление образовательного учреждения в Интернет-сообществе функционирует и постоянно обновляет сайт ДОУ</w:t>
      </w:r>
      <w:r w:rsidR="00CB1075" w:rsidRPr="00F26A13">
        <w:rPr>
          <w:sz w:val="24"/>
          <w:szCs w:val="24"/>
        </w:rPr>
        <w:t xml:space="preserve"> </w:t>
      </w:r>
      <w:r w:rsidR="00F42664" w:rsidRPr="00F26A13">
        <w:rPr>
          <w:sz w:val="24"/>
          <w:szCs w:val="24"/>
          <w:lang w:val="en-US"/>
        </w:rPr>
        <w:t>https</w:t>
      </w:r>
      <w:r w:rsidR="00F42664" w:rsidRPr="00F26A13">
        <w:rPr>
          <w:sz w:val="24"/>
          <w:szCs w:val="24"/>
        </w:rPr>
        <w:t>://</w:t>
      </w:r>
      <w:r w:rsidR="00F42664" w:rsidRPr="00F26A13">
        <w:rPr>
          <w:sz w:val="24"/>
          <w:szCs w:val="24"/>
          <w:lang w:val="en-US"/>
        </w:rPr>
        <w:t>k</w:t>
      </w:r>
      <w:r w:rsidR="00CB1075" w:rsidRPr="00F26A13">
        <w:rPr>
          <w:sz w:val="24"/>
          <w:szCs w:val="24"/>
        </w:rPr>
        <w:t>2</w:t>
      </w:r>
      <w:r w:rsidR="00F42664" w:rsidRPr="00F26A13">
        <w:rPr>
          <w:sz w:val="24"/>
          <w:szCs w:val="24"/>
          <w:lang w:val="en-US"/>
        </w:rPr>
        <w:t>kzlr</w:t>
      </w:r>
      <w:r w:rsidR="00F42664" w:rsidRPr="00F26A13">
        <w:rPr>
          <w:sz w:val="24"/>
          <w:szCs w:val="24"/>
        </w:rPr>
        <w:t>.</w:t>
      </w:r>
      <w:r w:rsidR="00F42664" w:rsidRPr="00F26A13">
        <w:rPr>
          <w:sz w:val="24"/>
          <w:szCs w:val="24"/>
          <w:lang w:val="en-US"/>
        </w:rPr>
        <w:t>siteobr</w:t>
      </w:r>
      <w:r w:rsidR="00CB1075" w:rsidRPr="00F26A13">
        <w:rPr>
          <w:sz w:val="24"/>
          <w:szCs w:val="24"/>
        </w:rPr>
        <w:t>.ru.</w:t>
      </w:r>
    </w:p>
    <w:p w14:paraId="06815B86" w14:textId="5B6C84C0" w:rsidR="00CB1075" w:rsidRPr="00F26A13" w:rsidRDefault="00CB1075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F26A13">
        <w:rPr>
          <w:sz w:val="24"/>
          <w:szCs w:val="24"/>
        </w:rPr>
        <w:t>Основными задачами деятельности сайта являются:</w:t>
      </w:r>
    </w:p>
    <w:p w14:paraId="62B52C2C" w14:textId="64AF789F" w:rsidR="00CB1075" w:rsidRPr="00F26A13" w:rsidRDefault="00CB1075" w:rsidP="00EA44F7">
      <w:pPr>
        <w:pStyle w:val="a5"/>
        <w:widowControl/>
        <w:numPr>
          <w:ilvl w:val="0"/>
          <w:numId w:val="14"/>
        </w:numPr>
        <w:suppressAutoHyphens w:val="0"/>
        <w:spacing w:line="240" w:lineRule="auto"/>
        <w:ind w:firstLine="709"/>
        <w:jc w:val="both"/>
        <w:rPr>
          <w:rFonts w:eastAsia="Calibri" w:cs="Times New Roman"/>
          <w:bCs/>
          <w:kern w:val="0"/>
          <w:sz w:val="24"/>
          <w:szCs w:val="24"/>
          <w:lang w:eastAsia="en-US" w:bidi="ar-SA"/>
        </w:rPr>
      </w:pPr>
      <w:r w:rsidRPr="00F26A13">
        <w:rPr>
          <w:rFonts w:eastAsia="Calibri" w:cs="Times New Roman"/>
          <w:bCs/>
          <w:kern w:val="0"/>
          <w:sz w:val="24"/>
          <w:szCs w:val="24"/>
          <w:lang w:eastAsia="en-US" w:bidi="ar-SA"/>
        </w:rPr>
        <w:t xml:space="preserve">Обеспечение открытости деятельности </w:t>
      </w:r>
      <w:r w:rsidR="00F245D7" w:rsidRPr="00F26A13">
        <w:rPr>
          <w:rFonts w:eastAsia="Calibri" w:cs="Times New Roman"/>
          <w:bCs/>
          <w:kern w:val="0"/>
          <w:sz w:val="24"/>
          <w:szCs w:val="24"/>
          <w:lang w:eastAsia="en-US" w:bidi="ar-SA"/>
        </w:rPr>
        <w:t>образовательного учреждения;</w:t>
      </w:r>
    </w:p>
    <w:p w14:paraId="31D8C94E" w14:textId="2C47A526" w:rsidR="00F245D7" w:rsidRPr="00F26A13" w:rsidRDefault="00F245D7" w:rsidP="00EA44F7">
      <w:pPr>
        <w:pStyle w:val="a5"/>
        <w:widowControl/>
        <w:numPr>
          <w:ilvl w:val="0"/>
          <w:numId w:val="14"/>
        </w:numPr>
        <w:suppressAutoHyphens w:val="0"/>
        <w:spacing w:line="240" w:lineRule="auto"/>
        <w:ind w:firstLine="709"/>
        <w:jc w:val="both"/>
        <w:rPr>
          <w:rFonts w:eastAsia="Calibri" w:cs="Times New Roman"/>
          <w:bCs/>
          <w:kern w:val="0"/>
          <w:sz w:val="24"/>
          <w:szCs w:val="24"/>
          <w:lang w:eastAsia="en-US" w:bidi="ar-SA"/>
        </w:rPr>
      </w:pPr>
      <w:r w:rsidRPr="00F26A13">
        <w:rPr>
          <w:rFonts w:eastAsia="Calibri" w:cs="Times New Roman"/>
          <w:bCs/>
          <w:kern w:val="0"/>
          <w:sz w:val="24"/>
          <w:szCs w:val="24"/>
          <w:lang w:eastAsia="en-US" w:bidi="ar-SA"/>
        </w:rPr>
        <w:t>Реализация прав граждан на доступ к 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14:paraId="1E61E2D4" w14:textId="66510F4D" w:rsidR="00F245D7" w:rsidRPr="00F26A13" w:rsidRDefault="00F245D7" w:rsidP="00EA44F7">
      <w:pPr>
        <w:pStyle w:val="a5"/>
        <w:widowControl/>
        <w:numPr>
          <w:ilvl w:val="0"/>
          <w:numId w:val="14"/>
        </w:numPr>
        <w:suppressAutoHyphens w:val="0"/>
        <w:spacing w:line="240" w:lineRule="auto"/>
        <w:ind w:firstLine="709"/>
        <w:jc w:val="both"/>
        <w:rPr>
          <w:rFonts w:eastAsia="Calibri" w:cs="Times New Roman"/>
          <w:bCs/>
          <w:kern w:val="0"/>
          <w:sz w:val="24"/>
          <w:szCs w:val="24"/>
          <w:lang w:eastAsia="en-US" w:bidi="ar-SA"/>
        </w:rPr>
      </w:pPr>
      <w:r w:rsidRPr="00F26A13">
        <w:rPr>
          <w:rFonts w:eastAsia="Calibri" w:cs="Times New Roman"/>
          <w:bCs/>
          <w:kern w:val="0"/>
          <w:sz w:val="24"/>
          <w:szCs w:val="24"/>
          <w:lang w:eastAsia="en-US" w:bidi="ar-SA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14:paraId="63E51485" w14:textId="0097D981" w:rsidR="00F245D7" w:rsidRPr="00F26A13" w:rsidRDefault="00F245D7" w:rsidP="00EA44F7">
      <w:pPr>
        <w:pStyle w:val="a5"/>
        <w:widowControl/>
        <w:suppressAutoHyphens w:val="0"/>
        <w:spacing w:line="240" w:lineRule="auto"/>
        <w:ind w:firstLine="709"/>
        <w:jc w:val="both"/>
        <w:rPr>
          <w:rFonts w:eastAsia="Calibri" w:cs="Times New Roman"/>
          <w:bCs/>
          <w:kern w:val="0"/>
          <w:sz w:val="24"/>
          <w:szCs w:val="24"/>
          <w:lang w:eastAsia="en-US" w:bidi="ar-SA"/>
        </w:rPr>
      </w:pPr>
      <w:r w:rsidRPr="00F26A13">
        <w:rPr>
          <w:rFonts w:eastAsia="Calibri" w:cs="Times New Roman"/>
          <w:bCs/>
          <w:kern w:val="0"/>
          <w:sz w:val="24"/>
          <w:szCs w:val="24"/>
          <w:lang w:eastAsia="en-US" w:bidi="ar-SA"/>
        </w:rPr>
        <w:t>Скорость доступа к сети Интернет составляет 100.0 Мбит/с</w:t>
      </w:r>
    </w:p>
    <w:p w14:paraId="0D2D5BE0" w14:textId="2AAC64FE" w:rsidR="00EA44F7" w:rsidRPr="00F26A13" w:rsidRDefault="00EA44F7" w:rsidP="00EA44F7">
      <w:pPr>
        <w:pStyle w:val="a5"/>
        <w:widowControl/>
        <w:suppressAutoHyphens w:val="0"/>
        <w:spacing w:line="240" w:lineRule="auto"/>
        <w:ind w:firstLine="709"/>
        <w:jc w:val="both"/>
        <w:rPr>
          <w:rFonts w:eastAsia="Calibri" w:cs="Times New Roman"/>
          <w:bCs/>
          <w:kern w:val="0"/>
          <w:sz w:val="24"/>
          <w:szCs w:val="24"/>
          <w:lang w:eastAsia="en-US" w:bidi="ar-SA"/>
        </w:rPr>
      </w:pPr>
      <w:r w:rsidRPr="00F26A13">
        <w:rPr>
          <w:rFonts w:eastAsia="Calibri" w:cs="Times New Roman"/>
          <w:bCs/>
          <w:kern w:val="0"/>
          <w:sz w:val="24"/>
          <w:szCs w:val="24"/>
          <w:lang w:eastAsia="en-US" w:bidi="ar-SA"/>
        </w:rPr>
        <w:t>Материально-технические условия ДОУ позволяют эффективно осуществлять образовательный процесс, внедрять современные педагогические технологии.</w:t>
      </w:r>
    </w:p>
    <w:p w14:paraId="6593CE96" w14:textId="77777777" w:rsidR="00EA44F7" w:rsidRPr="00F26A13" w:rsidRDefault="00EA44F7" w:rsidP="00EA44F7">
      <w:pPr>
        <w:widowControl/>
        <w:suppressAutoHyphens w:val="0"/>
        <w:spacing w:line="240" w:lineRule="auto"/>
        <w:ind w:firstLine="709"/>
        <w:jc w:val="both"/>
        <w:rPr>
          <w:rFonts w:eastAsia="Calibri"/>
          <w:b/>
          <w:bCs/>
          <w:kern w:val="0"/>
          <w:sz w:val="24"/>
          <w:szCs w:val="24"/>
          <w:lang w:eastAsia="en-US" w:bidi="ar-SA"/>
        </w:rPr>
      </w:pPr>
    </w:p>
    <w:p w14:paraId="323B23A5" w14:textId="2D24931E" w:rsidR="0019710B" w:rsidRPr="00F26A13" w:rsidRDefault="0019710B" w:rsidP="00EA44F7">
      <w:pPr>
        <w:widowControl/>
        <w:suppressAutoHyphens w:val="0"/>
        <w:spacing w:line="240" w:lineRule="auto"/>
        <w:ind w:firstLine="709"/>
        <w:jc w:val="center"/>
        <w:rPr>
          <w:rFonts w:eastAsia="Calibri"/>
          <w:b/>
          <w:bCs/>
          <w:kern w:val="0"/>
          <w:sz w:val="24"/>
          <w:szCs w:val="24"/>
          <w:lang w:eastAsia="en-US" w:bidi="ar-SA"/>
        </w:rPr>
      </w:pPr>
      <w:r w:rsidRPr="00F26A13">
        <w:rPr>
          <w:rFonts w:eastAsia="Calibri"/>
          <w:b/>
          <w:bCs/>
          <w:kern w:val="0"/>
          <w:sz w:val="24"/>
          <w:szCs w:val="24"/>
          <w:lang w:val="en-US" w:eastAsia="en-US" w:bidi="ar-SA"/>
        </w:rPr>
        <w:t>I</w:t>
      </w:r>
      <w:r w:rsidRPr="00F26A13">
        <w:rPr>
          <w:rFonts w:eastAsia="Calibri"/>
          <w:b/>
          <w:bCs/>
          <w:kern w:val="0"/>
          <w:sz w:val="24"/>
          <w:szCs w:val="24"/>
          <w:lang w:eastAsia="en-US" w:bidi="ar-SA"/>
        </w:rPr>
        <w:t>.</w:t>
      </w:r>
      <w:r w:rsidR="00717D70">
        <w:rPr>
          <w:rFonts w:eastAsia="Calibri"/>
          <w:b/>
          <w:bCs/>
          <w:kern w:val="0"/>
          <w:sz w:val="24"/>
          <w:szCs w:val="24"/>
          <w:lang w:eastAsia="en-US" w:bidi="ar-SA"/>
        </w:rPr>
        <w:t xml:space="preserve"> </w:t>
      </w:r>
      <w:r w:rsidRPr="00F26A13">
        <w:rPr>
          <w:rFonts w:eastAsia="Calibri"/>
          <w:b/>
          <w:bCs/>
          <w:kern w:val="0"/>
          <w:sz w:val="24"/>
          <w:szCs w:val="24"/>
          <w:lang w:eastAsia="en-US" w:bidi="ar-SA"/>
        </w:rPr>
        <w:t>Общие сведения об образовательной организации</w:t>
      </w:r>
    </w:p>
    <w:p w14:paraId="7269502B" w14:textId="77777777" w:rsidR="00EA44F7" w:rsidRPr="00F26A13" w:rsidRDefault="00EA44F7" w:rsidP="00EA44F7">
      <w:pPr>
        <w:widowControl/>
        <w:suppressAutoHyphens w:val="0"/>
        <w:spacing w:line="240" w:lineRule="auto"/>
        <w:ind w:firstLine="709"/>
        <w:jc w:val="center"/>
        <w:rPr>
          <w:rFonts w:eastAsia="Calibri"/>
          <w:b/>
          <w:bCs/>
          <w:kern w:val="0"/>
          <w:sz w:val="24"/>
          <w:szCs w:val="24"/>
          <w:lang w:eastAsia="en-US" w:bidi="ar-SA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4219"/>
        <w:gridCol w:w="5635"/>
      </w:tblGrid>
      <w:tr w:rsidR="0019710B" w:rsidRPr="00F26A13" w14:paraId="33A831B8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4C48" w14:textId="77777777" w:rsidR="0019710B" w:rsidRPr="00F26A13" w:rsidRDefault="0019710B" w:rsidP="003E2AE5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9BE" w14:textId="25B9F2A5" w:rsidR="0019710B" w:rsidRPr="00F26A13" w:rsidRDefault="0019710B" w:rsidP="003E2AE5">
            <w:pPr>
              <w:widowControl/>
              <w:suppressAutoHyphens w:val="0"/>
              <w:spacing w:line="240" w:lineRule="auto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Муниципальное казенное дошкольное образовательное учреждение «</w:t>
            </w:r>
            <w:r w:rsidR="009A3018"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Д</w:t>
            </w:r>
            <w:r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етский сад №</w:t>
            </w:r>
            <w:r w:rsidR="0026138B"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 2</w:t>
            </w:r>
            <w:r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 «</w:t>
            </w:r>
            <w:r w:rsidR="0026138B"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Березка</w:t>
            </w:r>
            <w:r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»</w:t>
            </w:r>
            <w:r w:rsidR="009A3018"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 городского округа «город Кизляр»</w:t>
            </w:r>
            <w:r w:rsidR="003F6225"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 (МКДОУ д/с № 2 «Березка»)</w:t>
            </w:r>
          </w:p>
        </w:tc>
      </w:tr>
      <w:tr w:rsidR="0019710B" w:rsidRPr="00F26A13" w14:paraId="1CD04A4B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3590" w14:textId="46E75453" w:rsidR="0019710B" w:rsidRPr="00F26A13" w:rsidRDefault="00EA44F7" w:rsidP="003E2AE5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t xml:space="preserve">Заведующий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A75C" w14:textId="3D43000C" w:rsidR="0019710B" w:rsidRPr="00F26A13" w:rsidRDefault="0026138B" w:rsidP="003E2AE5">
            <w:pPr>
              <w:widowControl/>
              <w:suppressAutoHyphens w:val="0"/>
              <w:spacing w:line="240" w:lineRule="auto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Гусенйнова Анна Петровна</w:t>
            </w:r>
          </w:p>
        </w:tc>
      </w:tr>
      <w:tr w:rsidR="0019710B" w:rsidRPr="00F26A13" w14:paraId="19CF802A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D8DD" w14:textId="77777777" w:rsidR="0019710B" w:rsidRPr="00F26A13" w:rsidRDefault="0019710B" w:rsidP="003E2AE5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t>Адрес организации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8A47" w14:textId="1B2CFD3B" w:rsidR="0019710B" w:rsidRPr="00F26A13" w:rsidRDefault="0019710B" w:rsidP="003E2AE5">
            <w:pPr>
              <w:widowControl/>
              <w:suppressAutoHyphens w:val="0"/>
              <w:spacing w:line="240" w:lineRule="auto"/>
              <w:ind w:right="240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36883</w:t>
            </w:r>
            <w:r w:rsidR="0026138B"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0</w:t>
            </w:r>
            <w:r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, Республика Дагестан, город Кизляр, </w:t>
            </w:r>
            <w:r w:rsidR="0026138B"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ул. Фрунзе, 18</w:t>
            </w:r>
          </w:p>
        </w:tc>
      </w:tr>
      <w:tr w:rsidR="0019710B" w:rsidRPr="00F26A13" w14:paraId="4D44549A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91D7" w14:textId="77777777" w:rsidR="0019710B" w:rsidRPr="00F26A13" w:rsidRDefault="0019710B" w:rsidP="003E2AE5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t>Телефон, факс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C2FE" w14:textId="6EA8FD8F" w:rsidR="0019710B" w:rsidRPr="00F26A13" w:rsidRDefault="0019710B" w:rsidP="003E2AE5">
            <w:pPr>
              <w:widowControl/>
              <w:suppressAutoHyphens w:val="0"/>
              <w:spacing w:line="240" w:lineRule="auto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8 (8</w:t>
            </w:r>
            <w:r w:rsidR="009A3018"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7</w:t>
            </w:r>
            <w:r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239) </w:t>
            </w:r>
            <w:r w:rsidR="004F1D0B" w:rsidRPr="00F26A13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2-49-82</w:t>
            </w:r>
          </w:p>
        </w:tc>
      </w:tr>
      <w:tr w:rsidR="00EA44F7" w:rsidRPr="00F26A13" w14:paraId="02A78130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274" w14:textId="46C9D557" w:rsidR="00EA44F7" w:rsidRPr="00F26A13" w:rsidRDefault="00EA44F7" w:rsidP="003E2AE5">
            <w:pPr>
              <w:widowControl/>
              <w:suppressAutoHyphens w:val="0"/>
              <w:spacing w:line="240" w:lineRule="auto"/>
              <w:ind w:left="120"/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t>Адрес электронной почты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2BF1" w14:textId="0E0E767D" w:rsidR="00EA44F7" w:rsidRPr="00F26A13" w:rsidRDefault="000400A2" w:rsidP="003E2AE5">
            <w:pPr>
              <w:widowControl/>
              <w:suppressAutoHyphens w:val="0"/>
              <w:spacing w:line="240" w:lineRule="auto"/>
              <w:rPr>
                <w:rFonts w:eastAsiaTheme="minorHAnsi"/>
                <w:kern w:val="0"/>
                <w:sz w:val="24"/>
                <w:szCs w:val="24"/>
                <w:lang w:val="en-US" w:eastAsia="en-US" w:bidi="ar-SA"/>
              </w:rPr>
            </w:pPr>
            <w:r w:rsidRPr="00F26A13">
              <w:rPr>
                <w:rFonts w:eastAsiaTheme="minorHAnsi"/>
                <w:kern w:val="0"/>
                <w:sz w:val="24"/>
                <w:szCs w:val="24"/>
                <w:lang w:val="en-US" w:eastAsia="en-US" w:bidi="ar-SA"/>
              </w:rPr>
              <w:t>mdoy_2@mail.ru</w:t>
            </w:r>
          </w:p>
        </w:tc>
      </w:tr>
      <w:tr w:rsidR="0019710B" w:rsidRPr="00F26A13" w14:paraId="7BEBFE31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78FA" w14:textId="09DA33DF" w:rsidR="0019710B" w:rsidRPr="00F26A13" w:rsidRDefault="0019710B" w:rsidP="003E2AE5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b/>
                <w:kern w:val="0"/>
                <w:sz w:val="24"/>
                <w:szCs w:val="24"/>
                <w:lang w:val="en-US" w:eastAsia="en-US" w:bidi="ar-SA"/>
              </w:rPr>
            </w:pPr>
            <w:r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t xml:space="preserve">Адрес </w:t>
            </w:r>
            <w:r w:rsidR="000400A2"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t>сайта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F147" w14:textId="3DE90A54" w:rsidR="0019710B" w:rsidRPr="00F26A13" w:rsidRDefault="003F6225" w:rsidP="003E2AE5">
            <w:pPr>
              <w:widowControl/>
              <w:suppressAutoHyphens w:val="0"/>
              <w:spacing w:line="240" w:lineRule="auto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sz w:val="24"/>
                <w:szCs w:val="24"/>
                <w:lang w:val="en-US"/>
              </w:rPr>
              <w:t>https</w:t>
            </w:r>
            <w:r w:rsidRPr="00F26A13">
              <w:rPr>
                <w:sz w:val="24"/>
                <w:szCs w:val="24"/>
              </w:rPr>
              <w:t>://</w:t>
            </w:r>
            <w:r w:rsidRPr="00F26A13">
              <w:rPr>
                <w:sz w:val="24"/>
                <w:szCs w:val="24"/>
                <w:lang w:val="en-US"/>
              </w:rPr>
              <w:t>k</w:t>
            </w:r>
            <w:r w:rsidRPr="00F26A13">
              <w:rPr>
                <w:sz w:val="24"/>
                <w:szCs w:val="24"/>
              </w:rPr>
              <w:t>2</w:t>
            </w:r>
            <w:r w:rsidRPr="00F26A13">
              <w:rPr>
                <w:sz w:val="24"/>
                <w:szCs w:val="24"/>
                <w:lang w:val="en-US"/>
              </w:rPr>
              <w:t>kzlr</w:t>
            </w:r>
            <w:r w:rsidRPr="00F26A13">
              <w:rPr>
                <w:sz w:val="24"/>
                <w:szCs w:val="24"/>
              </w:rPr>
              <w:t>.</w:t>
            </w:r>
            <w:r w:rsidRPr="00F26A13">
              <w:rPr>
                <w:sz w:val="24"/>
                <w:szCs w:val="24"/>
                <w:lang w:val="en-US"/>
              </w:rPr>
              <w:t>siteobr</w:t>
            </w:r>
            <w:r w:rsidRPr="00F26A13">
              <w:rPr>
                <w:sz w:val="24"/>
                <w:szCs w:val="24"/>
              </w:rPr>
              <w:t>.ru.</w:t>
            </w:r>
          </w:p>
        </w:tc>
      </w:tr>
      <w:tr w:rsidR="000400A2" w:rsidRPr="00F26A13" w14:paraId="194490D9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8052" w14:textId="3F5BD583" w:rsidR="000400A2" w:rsidRPr="00F26A13" w:rsidRDefault="000400A2" w:rsidP="003E2AE5">
            <w:pPr>
              <w:widowControl/>
              <w:suppressAutoHyphens w:val="0"/>
              <w:spacing w:line="240" w:lineRule="auto"/>
              <w:ind w:left="120"/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lastRenderedPageBreak/>
              <w:t xml:space="preserve">Учредитель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B1B7" w14:textId="4DE70197" w:rsidR="000400A2" w:rsidRPr="00F26A13" w:rsidRDefault="000400A2" w:rsidP="003E2AE5">
            <w:pPr>
              <w:widowControl/>
              <w:suppressAutoHyphens w:val="0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F26A13">
              <w:rPr>
                <w:sz w:val="24"/>
                <w:szCs w:val="24"/>
                <w:shd w:val="clear" w:color="auto" w:fill="FFFFFF"/>
              </w:rPr>
              <w:t>Администрация городского округа «город Кизляр»</w:t>
            </w:r>
          </w:p>
        </w:tc>
      </w:tr>
      <w:tr w:rsidR="000400A2" w:rsidRPr="00F26A13" w14:paraId="13A6292B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A571" w14:textId="5AF5A934" w:rsidR="000400A2" w:rsidRPr="00F26A13" w:rsidRDefault="000400A2" w:rsidP="003E2AE5">
            <w:pPr>
              <w:widowControl/>
              <w:suppressAutoHyphens w:val="0"/>
              <w:spacing w:line="240" w:lineRule="auto"/>
              <w:ind w:left="120"/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t xml:space="preserve">Дата создания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AC2D" w14:textId="2EA94A53" w:rsidR="000400A2" w:rsidRPr="00F26A13" w:rsidRDefault="004A05FA" w:rsidP="003E2AE5">
            <w:pPr>
              <w:widowControl/>
              <w:suppressAutoHyphens w:val="0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F26A13">
              <w:rPr>
                <w:sz w:val="24"/>
                <w:szCs w:val="24"/>
                <w:shd w:val="clear" w:color="auto" w:fill="FFFFFF"/>
              </w:rPr>
              <w:t>1946 год</w:t>
            </w:r>
          </w:p>
        </w:tc>
      </w:tr>
      <w:tr w:rsidR="0019710B" w:rsidRPr="00F26A13" w14:paraId="6221FF1A" w14:textId="77777777" w:rsidTr="00AD08C5">
        <w:trPr>
          <w:trHeight w:val="9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8FFE" w14:textId="77777777" w:rsidR="0019710B" w:rsidRPr="00F26A13" w:rsidRDefault="0019710B" w:rsidP="003E2AE5">
            <w:pPr>
              <w:spacing w:line="240" w:lineRule="auto"/>
              <w:rPr>
                <w:rFonts w:eastAsia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t xml:space="preserve">   Лицензия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9B9" w14:textId="77777777" w:rsidR="0019710B" w:rsidRPr="00F26A13" w:rsidRDefault="009D0029" w:rsidP="003E2AE5">
            <w:pPr>
              <w:autoSpaceDE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F26A13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Лицензия МОН РД на осуществление образовательной деятельности: серия 05ЛО1 № 0000524, регистрационный </w:t>
            </w:r>
            <w:r w:rsidR="004F1D0B" w:rsidRPr="00F26A13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№ 6421 от 30.01.2012г.</w:t>
            </w:r>
          </w:p>
          <w:p w14:paraId="105076C8" w14:textId="77777777" w:rsidR="00282481" w:rsidRPr="00F26A13" w:rsidRDefault="009D0029" w:rsidP="003E2AE5">
            <w:pPr>
              <w:autoSpaceDE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F26A13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Приложение к лицензии на осуществление </w:t>
            </w:r>
          </w:p>
          <w:p w14:paraId="7D37D637" w14:textId="79E980C3" w:rsidR="009D0029" w:rsidRPr="00F26A13" w:rsidRDefault="009D0029" w:rsidP="003E2AE5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образовательной деятельности от 30.01.2012г. № 6421 Серия 05ПО1 № 0000524</w:t>
            </w:r>
          </w:p>
        </w:tc>
      </w:tr>
      <w:tr w:rsidR="00282481" w:rsidRPr="00F26A13" w14:paraId="6A7B7361" w14:textId="77777777" w:rsidTr="00AD08C5">
        <w:trPr>
          <w:trHeight w:val="9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34CB" w14:textId="3B79BBCC" w:rsidR="00282481" w:rsidRPr="00F26A13" w:rsidRDefault="00282481" w:rsidP="003E2AE5">
            <w:pPr>
              <w:spacing w:line="240" w:lineRule="auto"/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</w:pPr>
            <w:r w:rsidRPr="00F26A13">
              <w:rPr>
                <w:rFonts w:eastAsia="Arial"/>
                <w:b/>
                <w:kern w:val="0"/>
                <w:sz w:val="24"/>
                <w:szCs w:val="24"/>
                <w:lang w:eastAsia="en-US" w:bidi="ar-SA"/>
              </w:rPr>
              <w:t xml:space="preserve">   Устав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0339" w14:textId="275925ED" w:rsidR="00282481" w:rsidRPr="00F26A13" w:rsidRDefault="00282481" w:rsidP="003E2AE5">
            <w:pPr>
              <w:autoSpaceDE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F26A13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Утвержден Постановлением главы администрации городского округа «город Кизляр» от 30.01.2015г. № 3</w:t>
            </w:r>
          </w:p>
        </w:tc>
      </w:tr>
    </w:tbl>
    <w:p w14:paraId="4D4483DA" w14:textId="77777777" w:rsidR="0019710B" w:rsidRPr="00F26A13" w:rsidRDefault="0019710B" w:rsidP="002D049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</w:p>
    <w:p w14:paraId="1CB647DF" w14:textId="77777777" w:rsidR="002D3587" w:rsidRPr="00F26A13" w:rsidRDefault="002D3587" w:rsidP="002D049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F26A13">
        <w:rPr>
          <w:sz w:val="24"/>
          <w:szCs w:val="24"/>
        </w:rPr>
        <w:t>Дата постройки здания не известна. Детский сад функционирует с 1946 года.</w:t>
      </w:r>
    </w:p>
    <w:p w14:paraId="659938D3" w14:textId="70B0494E" w:rsidR="00DE1E92" w:rsidRPr="00717D70" w:rsidRDefault="0019710B" w:rsidP="00717D70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26A13">
        <w:rPr>
          <w:rFonts w:eastAsia="Times New Roman"/>
          <w:bCs/>
          <w:sz w:val="24"/>
          <w:szCs w:val="24"/>
        </w:rPr>
        <w:t>Муниципальное казенное дошкольное образовательное учреждение</w:t>
      </w:r>
      <w:r w:rsidR="002D3587" w:rsidRPr="00F26A13">
        <w:rPr>
          <w:sz w:val="24"/>
          <w:szCs w:val="24"/>
        </w:rPr>
        <w:t xml:space="preserve"> </w:t>
      </w:r>
      <w:r w:rsidRPr="00F26A13">
        <w:rPr>
          <w:rFonts w:eastAsia="Times New Roman"/>
          <w:bCs/>
          <w:sz w:val="24"/>
          <w:szCs w:val="24"/>
        </w:rPr>
        <w:t>«</w:t>
      </w:r>
      <w:r w:rsidR="00DE1E92" w:rsidRPr="00F26A13">
        <w:rPr>
          <w:rFonts w:eastAsia="Times New Roman"/>
          <w:bCs/>
          <w:sz w:val="24"/>
          <w:szCs w:val="24"/>
        </w:rPr>
        <w:t>Д</w:t>
      </w:r>
      <w:r w:rsidRPr="00F26A13">
        <w:rPr>
          <w:rFonts w:eastAsia="Times New Roman"/>
          <w:bCs/>
          <w:sz w:val="24"/>
          <w:szCs w:val="24"/>
        </w:rPr>
        <w:t>етский сад №</w:t>
      </w:r>
      <w:r w:rsidR="00DB6F8D" w:rsidRPr="00F26A13">
        <w:rPr>
          <w:rFonts w:eastAsia="Times New Roman"/>
          <w:bCs/>
          <w:sz w:val="24"/>
          <w:szCs w:val="24"/>
        </w:rPr>
        <w:t>2</w:t>
      </w:r>
      <w:r w:rsidRPr="00F26A13">
        <w:rPr>
          <w:rFonts w:eastAsia="Times New Roman"/>
          <w:bCs/>
          <w:sz w:val="24"/>
          <w:szCs w:val="24"/>
        </w:rPr>
        <w:t xml:space="preserve"> «</w:t>
      </w:r>
      <w:r w:rsidR="00DB6F8D" w:rsidRPr="00F26A13">
        <w:rPr>
          <w:rFonts w:eastAsia="Times New Roman"/>
          <w:bCs/>
          <w:sz w:val="24"/>
          <w:szCs w:val="24"/>
        </w:rPr>
        <w:t>Березка</w:t>
      </w:r>
      <w:r w:rsidRPr="00F26A13">
        <w:rPr>
          <w:rFonts w:eastAsia="Times New Roman"/>
          <w:bCs/>
          <w:sz w:val="24"/>
          <w:szCs w:val="24"/>
        </w:rPr>
        <w:t xml:space="preserve">» </w:t>
      </w:r>
      <w:r w:rsidR="00DE1E92" w:rsidRPr="00F26A13">
        <w:rPr>
          <w:rFonts w:eastAsia="Times New Roman"/>
          <w:bCs/>
          <w:sz w:val="24"/>
          <w:szCs w:val="24"/>
        </w:rPr>
        <w:t xml:space="preserve">городского округа «город Кизляр» </w:t>
      </w:r>
      <w:r w:rsidR="003B6F40" w:rsidRPr="00F26A13">
        <w:rPr>
          <w:rFonts w:eastAsia="Times New Roman"/>
          <w:color w:val="000000"/>
          <w:sz w:val="24"/>
          <w:szCs w:val="24"/>
          <w:lang w:eastAsia="ru-RU"/>
        </w:rPr>
        <w:t>состоит из  приспособленных помещений: два одноэтажных здания -  групповые помещения и административное здание, и  2-х этажное здание – групповое помещение.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="003B6F40" w:rsidRPr="00F26A13">
        <w:rPr>
          <w:rFonts w:eastAsia="Times New Roman"/>
          <w:color w:val="000000"/>
          <w:sz w:val="24"/>
          <w:szCs w:val="24"/>
          <w:lang w:eastAsia="ru-RU"/>
        </w:rPr>
        <w:t>Общая площадь территории ДОУ составляет 22</w:t>
      </w:r>
      <w:r w:rsidR="000F633D" w:rsidRPr="00F26A13">
        <w:rPr>
          <w:rFonts w:eastAsia="Times New Roman"/>
          <w:color w:val="000000"/>
          <w:sz w:val="24"/>
          <w:szCs w:val="24"/>
          <w:lang w:eastAsia="ru-RU"/>
        </w:rPr>
        <w:t>30</w:t>
      </w:r>
      <w:r w:rsidR="00717D7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B6F40" w:rsidRPr="00F26A13">
        <w:rPr>
          <w:rFonts w:eastAsia="Times New Roman"/>
          <w:color w:val="000000"/>
          <w:sz w:val="24"/>
          <w:szCs w:val="24"/>
          <w:lang w:eastAsia="ru-RU"/>
        </w:rPr>
        <w:t>м</w:t>
      </w:r>
      <w:r w:rsidR="003B6F40" w:rsidRPr="00F26A13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2</w:t>
      </w:r>
      <w:r w:rsidR="002D0497" w:rsidRPr="00F26A13">
        <w:rPr>
          <w:rFonts w:eastAsia="Times New Roman"/>
          <w:color w:val="000000"/>
          <w:sz w:val="24"/>
          <w:szCs w:val="24"/>
          <w:vertAlign w:val="superscript"/>
          <w:lang w:eastAsia="ru-RU"/>
        </w:rPr>
        <w:t xml:space="preserve">. </w:t>
      </w:r>
      <w:r w:rsidR="002D0497" w:rsidRPr="00F26A13">
        <w:rPr>
          <w:rFonts w:eastAsia="Times New Roman"/>
          <w:color w:val="000000"/>
          <w:sz w:val="24"/>
          <w:szCs w:val="24"/>
          <w:lang w:eastAsia="ru-RU"/>
        </w:rPr>
        <w:t>.</w:t>
      </w:r>
      <w:r w:rsidR="003B6F40" w:rsidRPr="00F26A1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Территория ДОУ озеленена, оснащена прогулочными беседками в количестве </w:t>
      </w:r>
      <w:r w:rsidR="00C83BDD" w:rsidRPr="00F26A13">
        <w:rPr>
          <w:rFonts w:eastAsia="Times New Roman"/>
          <w:kern w:val="0"/>
          <w:sz w:val="24"/>
          <w:szCs w:val="24"/>
          <w:lang w:eastAsia="ar-SA" w:bidi="ar-SA"/>
        </w:rPr>
        <w:t>2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единиц</w:t>
      </w:r>
      <w:r w:rsidR="002D0497" w:rsidRPr="00F26A13">
        <w:rPr>
          <w:rFonts w:eastAsia="Times New Roman"/>
          <w:kern w:val="0"/>
          <w:sz w:val="24"/>
          <w:szCs w:val="24"/>
          <w:lang w:eastAsia="ar-SA" w:bidi="ar-SA"/>
        </w:rPr>
        <w:t>,</w:t>
      </w:r>
      <w:r w:rsidR="00936823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спортивной площадкой, </w:t>
      </w:r>
      <w:r w:rsidR="002D0497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разбиты цветники и клумбы.</w:t>
      </w:r>
    </w:p>
    <w:p w14:paraId="790389DD" w14:textId="5332F977" w:rsidR="0019710B" w:rsidRPr="00F26A13" w:rsidRDefault="0019710B" w:rsidP="002D0497">
      <w:pPr>
        <w:widowControl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ru-RU" w:bidi="ar-SA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17CCD09C" w14:textId="77777777" w:rsidR="0019710B" w:rsidRPr="00F26A13" w:rsidRDefault="0019710B" w:rsidP="002D0497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F26A13">
        <w:rPr>
          <w:rFonts w:eastAsia="Times New Roman"/>
          <w:kern w:val="0"/>
          <w:sz w:val="24"/>
          <w:szCs w:val="24"/>
          <w:lang w:eastAsia="ru-RU" w:bidi="ar-SA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276BA4C0" w14:textId="18841BEA" w:rsidR="0019710B" w:rsidRPr="00F26A13" w:rsidRDefault="0019710B" w:rsidP="002D0497">
      <w:pPr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bCs/>
          <w:kern w:val="0"/>
          <w:sz w:val="24"/>
          <w:szCs w:val="24"/>
          <w:lang w:eastAsia="ar-SA" w:bidi="ar-SA"/>
        </w:rPr>
        <w:t>Режим работы детского сада:</w:t>
      </w:r>
    </w:p>
    <w:p w14:paraId="679C1671" w14:textId="2577A197" w:rsidR="0019710B" w:rsidRPr="00F26A13" w:rsidRDefault="0019710B" w:rsidP="002D0497">
      <w:pPr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Рабочая неделя – пятидневная, с понедельника по пятницу, 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>выходные   дни</w:t>
      </w:r>
      <w:r w:rsidR="00F11D39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>–</w:t>
      </w:r>
      <w:r w:rsidR="00F11D39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суббота,   воскресенье, праздничные дни. </w:t>
      </w:r>
    </w:p>
    <w:p w14:paraId="6A15CBD5" w14:textId="696B6BB8" w:rsidR="0019710B" w:rsidRPr="00F26A13" w:rsidRDefault="0019710B" w:rsidP="002D0497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F26A13">
        <w:rPr>
          <w:rFonts w:eastAsia="Times New Roman"/>
          <w:kern w:val="0"/>
          <w:sz w:val="24"/>
          <w:szCs w:val="24"/>
          <w:lang w:eastAsia="ru-RU" w:bidi="ar-SA"/>
        </w:rPr>
        <w:t>Длительность пребывания детей в группах – 10,5 часов. Режим работы групп – с 7:</w:t>
      </w:r>
      <w:r w:rsidR="00312B33"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 3</w:t>
      </w:r>
      <w:r w:rsidRPr="00F26A13">
        <w:rPr>
          <w:rFonts w:eastAsia="Times New Roman"/>
          <w:kern w:val="0"/>
          <w:sz w:val="24"/>
          <w:szCs w:val="24"/>
          <w:lang w:eastAsia="ru-RU" w:bidi="ar-SA"/>
        </w:rPr>
        <w:t>0 до 1</w:t>
      </w:r>
      <w:r w:rsidR="00312B33" w:rsidRPr="00F26A13">
        <w:rPr>
          <w:rFonts w:eastAsia="Times New Roman"/>
          <w:kern w:val="0"/>
          <w:sz w:val="24"/>
          <w:szCs w:val="24"/>
          <w:lang w:eastAsia="ru-RU" w:bidi="ar-SA"/>
        </w:rPr>
        <w:t>8</w:t>
      </w:r>
      <w:r w:rsidRPr="00F26A13">
        <w:rPr>
          <w:rFonts w:eastAsia="Times New Roman"/>
          <w:kern w:val="0"/>
          <w:sz w:val="24"/>
          <w:szCs w:val="24"/>
          <w:lang w:eastAsia="ru-RU" w:bidi="ar-SA"/>
        </w:rPr>
        <w:t>:</w:t>
      </w:r>
      <w:r w:rsidR="00312B33" w:rsidRPr="00F26A13">
        <w:rPr>
          <w:rFonts w:eastAsia="Times New Roman"/>
          <w:kern w:val="0"/>
          <w:sz w:val="24"/>
          <w:szCs w:val="24"/>
          <w:lang w:eastAsia="ru-RU" w:bidi="ar-SA"/>
        </w:rPr>
        <w:t>0</w:t>
      </w:r>
      <w:r w:rsidRPr="00F26A13">
        <w:rPr>
          <w:rFonts w:eastAsia="Times New Roman"/>
          <w:kern w:val="0"/>
          <w:sz w:val="24"/>
          <w:szCs w:val="24"/>
          <w:lang w:eastAsia="ru-RU" w:bidi="ar-SA"/>
        </w:rPr>
        <w:t>0.</w:t>
      </w:r>
    </w:p>
    <w:p w14:paraId="6139A1F6" w14:textId="77777777" w:rsidR="0019710B" w:rsidRPr="00F26A13" w:rsidRDefault="0019710B" w:rsidP="0019710B">
      <w:pPr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</w:p>
    <w:p w14:paraId="6394EB6F" w14:textId="35F91C10" w:rsidR="0019710B" w:rsidRDefault="0019710B" w:rsidP="00E2453F">
      <w:pPr>
        <w:pStyle w:val="a5"/>
        <w:widowControl/>
        <w:suppressAutoHyphens w:val="0"/>
        <w:spacing w:line="240" w:lineRule="auto"/>
        <w:ind w:left="1800"/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F26A13"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Pr="00F26A13">
        <w:rPr>
          <w:rFonts w:eastAsia="Times New Roman" w:cs="Times New Roman"/>
          <w:b/>
          <w:bCs/>
          <w:iCs/>
          <w:sz w:val="24"/>
          <w:szCs w:val="24"/>
          <w:lang w:eastAsia="ru-RU"/>
        </w:rPr>
        <w:t>.</w:t>
      </w:r>
      <w:r w:rsidR="00717D70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26A13">
        <w:rPr>
          <w:rFonts w:eastAsia="Times New Roman" w:cs="Times New Roman"/>
          <w:b/>
          <w:bCs/>
          <w:iCs/>
          <w:sz w:val="24"/>
          <w:szCs w:val="24"/>
          <w:lang w:eastAsia="ru-RU"/>
        </w:rPr>
        <w:t>Система управления организацией</w:t>
      </w:r>
    </w:p>
    <w:p w14:paraId="157EB972" w14:textId="77777777" w:rsidR="006C741B" w:rsidRPr="00E2453F" w:rsidRDefault="006C741B" w:rsidP="00E2453F">
      <w:pPr>
        <w:pStyle w:val="a5"/>
        <w:widowControl/>
        <w:suppressAutoHyphens w:val="0"/>
        <w:spacing w:line="240" w:lineRule="auto"/>
        <w:ind w:left="180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14:paraId="6318F157" w14:textId="77777777" w:rsidR="0019710B" w:rsidRPr="00F26A13" w:rsidRDefault="0019710B" w:rsidP="0072539C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ru-RU" w:bidi="ar-SA"/>
        </w:rPr>
        <w:t>Управление ДОУ осуществляется в соответствии с законодательством Российской Федерации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14:paraId="4EEF85A6" w14:textId="77777777" w:rsidR="0019710B" w:rsidRPr="00F26A13" w:rsidRDefault="0019710B" w:rsidP="0072539C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Управление детским садом осуществляют:</w:t>
      </w:r>
    </w:p>
    <w:p w14:paraId="55E7127C" w14:textId="77777777" w:rsidR="0019710B" w:rsidRPr="00F26A13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b/>
          <w:i/>
          <w:kern w:val="0"/>
          <w:sz w:val="24"/>
          <w:szCs w:val="24"/>
          <w:lang w:eastAsia="ar-SA" w:bidi="ar-SA"/>
        </w:rPr>
        <w:t>Заведующий детским садом:</w:t>
      </w:r>
    </w:p>
    <w:p w14:paraId="1CBD0F71" w14:textId="77777777" w:rsidR="0019710B" w:rsidRPr="00F26A13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Осуществляет непосредственное руководство детским садом и несет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организации.</w:t>
      </w:r>
    </w:p>
    <w:p w14:paraId="1C062736" w14:textId="77777777" w:rsidR="0019710B" w:rsidRPr="00F26A13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b/>
          <w:i/>
          <w:kern w:val="0"/>
          <w:sz w:val="24"/>
          <w:szCs w:val="24"/>
          <w:lang w:eastAsia="ar-SA" w:bidi="ar-SA"/>
        </w:rPr>
        <w:t>Общее собрание  работников детского сада:</w:t>
      </w:r>
    </w:p>
    <w:p w14:paraId="331B0F32" w14:textId="77777777" w:rsidR="0019710B" w:rsidRPr="00F26A13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Осуществляет полномочия трудового коллектива, рассматривает и принимает Положения ДОУ, вносит предложения при рассмотрении программы развития 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 Устав ДОУ.</w:t>
      </w:r>
    </w:p>
    <w:p w14:paraId="3022BD11" w14:textId="77777777" w:rsidR="0019710B" w:rsidRPr="00F26A13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b/>
          <w:i/>
          <w:kern w:val="0"/>
          <w:sz w:val="24"/>
          <w:szCs w:val="24"/>
          <w:lang w:eastAsia="ar-SA" w:bidi="ar-SA"/>
        </w:rPr>
        <w:t>Педагогический совет:</w:t>
      </w:r>
    </w:p>
    <w:p w14:paraId="3FBC0F17" w14:textId="77777777" w:rsidR="0019710B" w:rsidRPr="00F26A13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lastRenderedPageBreak/>
        <w:t>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14:paraId="2C9BBDFF" w14:textId="77777777" w:rsidR="0019710B" w:rsidRPr="00F26A13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b/>
          <w:i/>
          <w:kern w:val="0"/>
          <w:sz w:val="24"/>
          <w:szCs w:val="24"/>
          <w:lang w:eastAsia="ar-SA" w:bidi="ar-SA"/>
        </w:rPr>
        <w:t>Родительский комитет:</w:t>
      </w:r>
    </w:p>
    <w:p w14:paraId="6DD4B4E7" w14:textId="77777777" w:rsidR="0019710B" w:rsidRPr="00F26A13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14:paraId="142CF6E2" w14:textId="77777777" w:rsidR="0019710B" w:rsidRPr="00F26A13" w:rsidRDefault="0019710B" w:rsidP="0072539C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14:paraId="1C080469" w14:textId="77777777" w:rsidR="0019710B" w:rsidRPr="00F26A13" w:rsidRDefault="0019710B" w:rsidP="009675B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F26A13">
        <w:rPr>
          <w:rFonts w:eastAsia="Times New Roman"/>
          <w:b/>
          <w:bCs/>
          <w:kern w:val="0"/>
          <w:sz w:val="24"/>
          <w:szCs w:val="24"/>
          <w:lang w:eastAsia="ru-RU" w:bidi="ar-SA"/>
        </w:rPr>
        <w:t>Вывод:</w:t>
      </w:r>
      <w:r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 В ДОУ создана структура управления в соответствии с целями и содержанием работы учреждения.</w:t>
      </w:r>
    </w:p>
    <w:p w14:paraId="53305860" w14:textId="77777777" w:rsidR="00F11D39" w:rsidRPr="00F26A13" w:rsidRDefault="00F11D39" w:rsidP="009675BF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</w:pPr>
    </w:p>
    <w:p w14:paraId="115BA1F0" w14:textId="30B66CDA" w:rsidR="0019710B" w:rsidRDefault="0019710B" w:rsidP="00E2453F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</w:pPr>
      <w:r w:rsidRPr="00F26A13">
        <w:rPr>
          <w:rFonts w:eastAsia="Arial" w:cs="Times New Roman"/>
          <w:b/>
          <w:bCs/>
          <w:kern w:val="0"/>
          <w:sz w:val="24"/>
          <w:szCs w:val="24"/>
          <w:lang w:val="en-US" w:eastAsia="ru-RU" w:bidi="ar-SA"/>
        </w:rPr>
        <w:t>III</w:t>
      </w:r>
      <w:r w:rsidRPr="00F26A13"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  <w:t>.</w:t>
      </w:r>
      <w:r w:rsidR="00717D70"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  <w:t xml:space="preserve"> </w:t>
      </w:r>
      <w:r w:rsidRPr="00F26A13"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  <w:t>Оцен</w:t>
      </w:r>
      <w:r w:rsidR="00E2453F"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  <w:t>ка образовательной деятельности</w:t>
      </w:r>
    </w:p>
    <w:p w14:paraId="1B368450" w14:textId="77777777" w:rsidR="006C741B" w:rsidRPr="00E2453F" w:rsidRDefault="006C741B" w:rsidP="00E2453F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</w:pPr>
    </w:p>
    <w:p w14:paraId="036032FB" w14:textId="2069E128" w:rsidR="0019710B" w:rsidRPr="00F26A13" w:rsidRDefault="0019710B" w:rsidP="00BB5ADE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Образовательная деятельность в детском саду организована в соответствии с </w:t>
      </w:r>
      <w:hyperlink r:id="rId8" w:anchor="/document/99/902389617/" w:history="1">
        <w:r w:rsidRPr="00F26A13">
          <w:rPr>
            <w:rStyle w:val="a7"/>
            <w:rFonts w:eastAsia="Times New Roman"/>
            <w:kern w:val="0"/>
            <w:sz w:val="24"/>
            <w:szCs w:val="24"/>
            <w:lang w:eastAsia="ru-RU" w:bidi="ar-SA"/>
          </w:rPr>
          <w:t>Федеральным законом от 29.12.2012 № 273-ФЗ</w:t>
        </w:r>
      </w:hyperlink>
      <w:r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 «Об образовании в Российской Федерации»,</w:t>
      </w:r>
      <w:r w:rsidR="00DE1E92"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hyperlink r:id="rId9" w:anchor="/document/99/499057887/" w:history="1">
        <w:r w:rsidRPr="00F26A13">
          <w:rPr>
            <w:rStyle w:val="a7"/>
            <w:rFonts w:eastAsia="Times New Roman"/>
            <w:kern w:val="0"/>
            <w:sz w:val="24"/>
            <w:szCs w:val="24"/>
            <w:lang w:eastAsia="ru-RU" w:bidi="ar-SA"/>
          </w:rPr>
          <w:t>ФГОС дошкольного образования</w:t>
        </w:r>
      </w:hyperlink>
      <w:r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, </w:t>
      </w:r>
      <w:hyperlink r:id="rId10" w:anchor="/document/99/499023522/" w:history="1">
        <w:r w:rsidRPr="00F26A13">
          <w:rPr>
            <w:rStyle w:val="a7"/>
            <w:rFonts w:eastAsia="Times New Roman"/>
            <w:kern w:val="0"/>
            <w:sz w:val="24"/>
            <w:szCs w:val="24"/>
            <w:lang w:eastAsia="ru-RU" w:bidi="ar-SA"/>
          </w:rPr>
          <w:t>СанПиН 2.4.1.3049-13</w:t>
        </w:r>
      </w:hyperlink>
      <w:r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1C9082E7" w14:textId="47EE8263" w:rsidR="0019710B" w:rsidRPr="00F26A13" w:rsidRDefault="0019710B" w:rsidP="00BB5ADE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F26A13">
        <w:rPr>
          <w:rFonts w:eastAsia="Times New Roman"/>
          <w:kern w:val="0"/>
          <w:sz w:val="24"/>
          <w:szCs w:val="24"/>
          <w:lang w:eastAsia="ru-RU" w:bidi="ar-SA"/>
        </w:rPr>
        <w:t>Образовательная деятельность ведется на основании утвержденной основной образовательной программы дошкольного образования,</w:t>
      </w:r>
      <w:r w:rsidR="00205C59"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 рабочей программы воспитания, </w:t>
      </w:r>
      <w:r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 котор</w:t>
      </w:r>
      <w:r w:rsidR="00205C59" w:rsidRPr="00F26A13">
        <w:rPr>
          <w:rFonts w:eastAsia="Times New Roman"/>
          <w:kern w:val="0"/>
          <w:sz w:val="24"/>
          <w:szCs w:val="24"/>
          <w:lang w:eastAsia="ru-RU" w:bidi="ar-SA"/>
        </w:rPr>
        <w:t>ые</w:t>
      </w:r>
      <w:r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 составлен</w:t>
      </w:r>
      <w:r w:rsidR="00205C59" w:rsidRPr="00F26A13">
        <w:rPr>
          <w:rFonts w:eastAsia="Times New Roman"/>
          <w:kern w:val="0"/>
          <w:sz w:val="24"/>
          <w:szCs w:val="24"/>
          <w:lang w:eastAsia="ru-RU" w:bidi="ar-SA"/>
        </w:rPr>
        <w:t>ы</w:t>
      </w:r>
      <w:r w:rsidRPr="00F26A13">
        <w:rPr>
          <w:rFonts w:eastAsia="Times New Roman"/>
          <w:kern w:val="0"/>
          <w:sz w:val="24"/>
          <w:szCs w:val="24"/>
          <w:lang w:eastAsia="ru-RU" w:bidi="ar-SA"/>
        </w:rPr>
        <w:t xml:space="preserve"> в соответствии с </w:t>
      </w:r>
      <w:hyperlink r:id="rId11" w:anchor="/document/99/499057887/" w:history="1">
        <w:r w:rsidRPr="00F26A13">
          <w:rPr>
            <w:rStyle w:val="a7"/>
            <w:rFonts w:eastAsia="Times New Roman"/>
            <w:kern w:val="0"/>
            <w:sz w:val="24"/>
            <w:szCs w:val="24"/>
            <w:lang w:eastAsia="ru-RU" w:bidi="ar-SA"/>
          </w:rPr>
          <w:t>ФГОС дошкольного образования</w:t>
        </w:r>
      </w:hyperlink>
      <w:r w:rsidRPr="00F26A13">
        <w:rPr>
          <w:rFonts w:eastAsia="Times New Roman"/>
          <w:kern w:val="0"/>
          <w:sz w:val="24"/>
          <w:szCs w:val="24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6EFAA8D7" w14:textId="5FEE9C8F" w:rsidR="0019710B" w:rsidRPr="00F26A13" w:rsidRDefault="0019710B" w:rsidP="0019710B">
      <w:pPr>
        <w:widowControl/>
        <w:suppressAutoHyphens w:val="0"/>
        <w:spacing w:line="240" w:lineRule="auto"/>
        <w:ind w:firstLine="709"/>
        <w:jc w:val="both"/>
        <w:rPr>
          <w:rFonts w:eastAsiaTheme="minorHAnsi"/>
          <w:b/>
          <w:i/>
          <w:kern w:val="0"/>
          <w:sz w:val="24"/>
          <w:szCs w:val="24"/>
          <w:lang w:eastAsia="en-US" w:bidi="ar-SA"/>
        </w:rPr>
      </w:pPr>
      <w:r w:rsidRPr="00F26A13">
        <w:rPr>
          <w:rFonts w:eastAsiaTheme="minorHAnsi"/>
          <w:b/>
          <w:i/>
          <w:kern w:val="0"/>
          <w:sz w:val="24"/>
          <w:szCs w:val="24"/>
          <w:lang w:eastAsia="en-US" w:bidi="ar-SA"/>
        </w:rPr>
        <w:t>Учебно-методический комплект к программе «От рождения до школы» под редакцией А.Н.Вер</w:t>
      </w:r>
      <w:r w:rsidR="0099651E">
        <w:rPr>
          <w:rFonts w:eastAsiaTheme="minorHAnsi"/>
          <w:b/>
          <w:i/>
          <w:kern w:val="0"/>
          <w:sz w:val="24"/>
          <w:szCs w:val="24"/>
          <w:lang w:eastAsia="en-US" w:bidi="ar-SA"/>
        </w:rPr>
        <w:t>а</w:t>
      </w:r>
      <w:r w:rsidRPr="00F26A13">
        <w:rPr>
          <w:rFonts w:eastAsiaTheme="minorHAnsi"/>
          <w:b/>
          <w:i/>
          <w:kern w:val="0"/>
          <w:sz w:val="24"/>
          <w:szCs w:val="24"/>
          <w:lang w:eastAsia="en-US" w:bidi="ar-SA"/>
        </w:rPr>
        <w:t xml:space="preserve">ксы, Т.С.Комаровой, М.А.Васильевой, используемые в МКДОУ: </w:t>
      </w:r>
    </w:p>
    <w:p w14:paraId="34E91F48" w14:textId="620F2174" w:rsidR="0019710B" w:rsidRPr="00F26A13" w:rsidRDefault="0019710B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«Основы безопасности детей дошкольного возраста» Р.Б. Стеркин</w:t>
      </w:r>
      <w:r w:rsidR="00627C3F" w:rsidRPr="00F26A13">
        <w:rPr>
          <w:rFonts w:eastAsia="Times New Roman"/>
          <w:kern w:val="0"/>
          <w:sz w:val="24"/>
          <w:szCs w:val="24"/>
          <w:lang w:eastAsia="ar-SA" w:bidi="ar-SA"/>
        </w:rPr>
        <w:t>а, Н. Н. Авдеева, О. Л. Князева</w:t>
      </w:r>
    </w:p>
    <w:p w14:paraId="6E61DC21" w14:textId="15FE41CC" w:rsidR="0019710B" w:rsidRPr="00F26A13" w:rsidRDefault="0019710B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«Физическая культура </w:t>
      </w:r>
      <w:r w:rsidR="00F76A5B" w:rsidRPr="00F26A13">
        <w:rPr>
          <w:rFonts w:eastAsia="Times New Roman"/>
          <w:kern w:val="0"/>
          <w:sz w:val="24"/>
          <w:szCs w:val="24"/>
          <w:lang w:eastAsia="ar-SA" w:bidi="ar-SA"/>
        </w:rPr>
        <w:t>в детском саду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>» автор Л.</w:t>
      </w:r>
      <w:r w:rsidR="00A110E5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>И.</w:t>
      </w:r>
      <w:r w:rsidR="00A110E5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="00026697" w:rsidRPr="00F26A13">
        <w:rPr>
          <w:rFonts w:eastAsia="Times New Roman"/>
          <w:kern w:val="0"/>
          <w:sz w:val="24"/>
          <w:szCs w:val="24"/>
          <w:lang w:eastAsia="ar-SA" w:bidi="ar-SA"/>
        </w:rPr>
        <w:t>Пензулаева</w:t>
      </w:r>
    </w:p>
    <w:p w14:paraId="3AC410A5" w14:textId="7741EF69" w:rsidR="00026697" w:rsidRPr="00F26A13" w:rsidRDefault="00026697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«Ознакомление с предметным и социальным окружением» О. В. Дыбина</w:t>
      </w:r>
    </w:p>
    <w:p w14:paraId="445386E6" w14:textId="2000AF0B" w:rsidR="00B94CC1" w:rsidRPr="00F26A13" w:rsidRDefault="00B94CC1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«Ознакомление с природой в детском саду» О. А. Соломенникова</w:t>
      </w:r>
    </w:p>
    <w:p w14:paraId="554802E0" w14:textId="477FD875" w:rsidR="00B94CC1" w:rsidRPr="00F26A13" w:rsidRDefault="00B94CC1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«Развитие речи в детском саду» В. В. Гербова</w:t>
      </w:r>
    </w:p>
    <w:p w14:paraId="05358B02" w14:textId="4DF9552E" w:rsidR="00F76A5B" w:rsidRPr="00F26A13" w:rsidRDefault="00F76A5B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«Изобразительная деятельность в детском саду» Т. С. Комарова</w:t>
      </w:r>
    </w:p>
    <w:p w14:paraId="5AAA78C9" w14:textId="361037A1" w:rsidR="00C03315" w:rsidRPr="00F26A13" w:rsidRDefault="00C03315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«Формирование элементарных математических представлений» И. А. Помораева, В. А. Позина</w:t>
      </w:r>
    </w:p>
    <w:p w14:paraId="35547DEC" w14:textId="798349D6" w:rsidR="0019710B" w:rsidRPr="00F26A13" w:rsidRDefault="00627C3F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="0019710B" w:rsidRPr="00F26A13">
        <w:rPr>
          <w:rFonts w:eastAsia="Times New Roman"/>
          <w:kern w:val="0"/>
          <w:sz w:val="24"/>
          <w:szCs w:val="24"/>
          <w:lang w:eastAsia="ar-SA" w:bidi="ar-SA"/>
        </w:rPr>
        <w:t>«Мы живем в России» автор –</w:t>
      </w:r>
      <w:r w:rsidR="00AA0414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="0019710B" w:rsidRPr="00F26A13">
        <w:rPr>
          <w:rFonts w:eastAsia="Times New Roman"/>
          <w:kern w:val="0"/>
          <w:sz w:val="24"/>
          <w:szCs w:val="24"/>
          <w:lang w:eastAsia="ar-SA" w:bidi="ar-SA"/>
        </w:rPr>
        <w:t>О.</w:t>
      </w:r>
      <w:r w:rsidR="00AA0414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="0019710B" w:rsidRPr="00F26A13">
        <w:rPr>
          <w:rFonts w:eastAsia="Times New Roman"/>
          <w:kern w:val="0"/>
          <w:sz w:val="24"/>
          <w:szCs w:val="24"/>
          <w:lang w:eastAsia="ar-SA" w:bidi="ar-SA"/>
        </w:rPr>
        <w:t>В.</w:t>
      </w:r>
      <w:r w:rsidR="00AA0414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="0019710B" w:rsidRPr="00F26A13">
        <w:rPr>
          <w:rFonts w:eastAsia="Times New Roman"/>
          <w:kern w:val="0"/>
          <w:sz w:val="24"/>
          <w:szCs w:val="24"/>
          <w:lang w:eastAsia="ar-SA" w:bidi="ar-SA"/>
        </w:rPr>
        <w:t>Зеленова</w:t>
      </w:r>
    </w:p>
    <w:p w14:paraId="7A47F8D0" w14:textId="70C8CAC8" w:rsidR="00DE1E92" w:rsidRPr="00F26A13" w:rsidRDefault="00DE1E92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b/>
          <w:kern w:val="0"/>
          <w:sz w:val="24"/>
          <w:szCs w:val="24"/>
          <w:lang w:eastAsia="ar-SA" w:bidi="ar-SA"/>
        </w:rPr>
        <w:t>Парциальные программы:</w:t>
      </w:r>
    </w:p>
    <w:p w14:paraId="621842CE" w14:textId="715FC460" w:rsidR="00DE1E92" w:rsidRPr="00F26A13" w:rsidRDefault="00DE1E92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«От звука к букве» Е.</w:t>
      </w:r>
      <w:r w:rsidR="00A110E5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>В.</w:t>
      </w:r>
      <w:r w:rsidR="00A110E5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>Колесникова</w:t>
      </w:r>
    </w:p>
    <w:p w14:paraId="2B53E579" w14:textId="0EF53E32" w:rsidR="00DE1E92" w:rsidRPr="00F26A13" w:rsidRDefault="00DE1E92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>«Математические ступени» Е.</w:t>
      </w:r>
      <w:r w:rsidR="00A110E5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>В.</w:t>
      </w:r>
      <w:r w:rsidR="00A110E5"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>Колесникова</w:t>
      </w:r>
    </w:p>
    <w:p w14:paraId="7D5A13A4" w14:textId="38F0B84D" w:rsidR="00B00ABF" w:rsidRPr="00F26A13" w:rsidRDefault="00B00ABF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«Конструирование из строительного материала» Л. В. Куцакова</w:t>
      </w:r>
    </w:p>
    <w:p w14:paraId="5DDAAF99" w14:textId="00B2BE28" w:rsidR="006471A1" w:rsidRPr="00F26A13" w:rsidRDefault="00A110E5" w:rsidP="006471A1">
      <w:pPr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«Цвыетные ладошки» </w:t>
      </w:r>
      <w:r w:rsidR="006471A1" w:rsidRPr="00F26A13">
        <w:rPr>
          <w:rFonts w:eastAsia="Times New Roman"/>
          <w:sz w:val="24"/>
          <w:szCs w:val="24"/>
          <w:lang w:eastAsia="ru-RU"/>
        </w:rPr>
        <w:t>И. А. Лыков</w:t>
      </w:r>
      <w:r w:rsidR="009F7BEF" w:rsidRPr="00F26A13">
        <w:rPr>
          <w:rFonts w:eastAsia="Times New Roman"/>
          <w:sz w:val="24"/>
          <w:szCs w:val="24"/>
          <w:lang w:eastAsia="ru-RU"/>
        </w:rPr>
        <w:t>а</w:t>
      </w:r>
    </w:p>
    <w:p w14:paraId="1BEA5B4C" w14:textId="78E178ED" w:rsidR="006471A1" w:rsidRPr="00F26A13" w:rsidRDefault="006471A1" w:rsidP="006471A1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26A13">
        <w:rPr>
          <w:rFonts w:eastAsia="Times New Roman"/>
          <w:sz w:val="24"/>
          <w:szCs w:val="24"/>
          <w:lang w:eastAsia="ru-RU"/>
        </w:rPr>
        <w:t>«Музыкальные шедевры» О. П. Радынов</w:t>
      </w:r>
      <w:r w:rsidR="009F7BEF" w:rsidRPr="00F26A13">
        <w:rPr>
          <w:rFonts w:eastAsia="Times New Roman"/>
          <w:sz w:val="24"/>
          <w:szCs w:val="24"/>
          <w:lang w:eastAsia="ru-RU"/>
        </w:rPr>
        <w:t>а</w:t>
      </w:r>
    </w:p>
    <w:p w14:paraId="2DFB7C82" w14:textId="4B919D35" w:rsidR="00A110E5" w:rsidRPr="00F26A13" w:rsidRDefault="006471A1" w:rsidP="00BB5ADE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26A13">
        <w:rPr>
          <w:rFonts w:eastAsia="Times New Roman"/>
          <w:sz w:val="24"/>
          <w:szCs w:val="24"/>
          <w:lang w:eastAsia="ru-RU"/>
        </w:rPr>
        <w:t>«Праздник каждый день» И. Каплунов</w:t>
      </w:r>
      <w:r w:rsidR="009F7BEF" w:rsidRPr="00F26A13">
        <w:rPr>
          <w:rFonts w:eastAsia="Times New Roman"/>
          <w:sz w:val="24"/>
          <w:szCs w:val="24"/>
          <w:lang w:eastAsia="ru-RU"/>
        </w:rPr>
        <w:t>а</w:t>
      </w:r>
      <w:r w:rsidRPr="00F26A13">
        <w:rPr>
          <w:rFonts w:eastAsia="Times New Roman"/>
          <w:sz w:val="24"/>
          <w:szCs w:val="24"/>
          <w:lang w:eastAsia="ru-RU"/>
        </w:rPr>
        <w:t>, И. Новосельцев</w:t>
      </w:r>
      <w:r w:rsidR="009F7BEF" w:rsidRPr="00F26A13">
        <w:rPr>
          <w:rFonts w:eastAsia="Times New Roman"/>
          <w:sz w:val="24"/>
          <w:szCs w:val="24"/>
          <w:lang w:eastAsia="ru-RU"/>
        </w:rPr>
        <w:t>а</w:t>
      </w:r>
    </w:p>
    <w:p w14:paraId="278C8C46" w14:textId="77777777" w:rsidR="0019710B" w:rsidRPr="00F26A13" w:rsidRDefault="0019710B" w:rsidP="0019710B">
      <w:pPr>
        <w:widowControl/>
        <w:suppressAutoHyphens w:val="0"/>
        <w:spacing w:line="240" w:lineRule="auto"/>
        <w:ind w:firstLine="567"/>
        <w:jc w:val="both"/>
        <w:rPr>
          <w:rFonts w:eastAsia="Times New Roman"/>
          <w:i/>
          <w:kern w:val="0"/>
          <w:sz w:val="24"/>
          <w:szCs w:val="24"/>
          <w:lang w:eastAsia="ru-RU" w:bidi="ar-SA"/>
        </w:rPr>
      </w:pPr>
      <w:r w:rsidRPr="00F26A13">
        <w:rPr>
          <w:rFonts w:eastAsia="Times New Roman"/>
          <w:bCs/>
          <w:i/>
          <w:kern w:val="0"/>
          <w:sz w:val="24"/>
          <w:szCs w:val="24"/>
          <w:lang w:eastAsia="ru-RU" w:bidi="ar-SA"/>
        </w:rPr>
        <w:t>Приоритетные направления деятельности МКДОУ по реализации основной общеобразовательной программы дошкольного образования:</w:t>
      </w:r>
    </w:p>
    <w:p w14:paraId="55EE1A77" w14:textId="77777777" w:rsidR="0019710B" w:rsidRPr="00F26A13" w:rsidRDefault="0019710B" w:rsidP="00A43EC6">
      <w:pPr>
        <w:pStyle w:val="a5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bidi="ar-SA"/>
        </w:rPr>
      </w:pPr>
      <w:r w:rsidRPr="00F26A13">
        <w:rPr>
          <w:rFonts w:eastAsia="Times New Roman" w:cs="Times New Roman"/>
          <w:kern w:val="0"/>
          <w:sz w:val="24"/>
          <w:szCs w:val="24"/>
          <w:lang w:bidi="ar-SA"/>
        </w:rPr>
        <w:t>Физическое развитие;</w:t>
      </w:r>
    </w:p>
    <w:p w14:paraId="2A7A3A8C" w14:textId="77777777" w:rsidR="0019710B" w:rsidRPr="00F26A13" w:rsidRDefault="0019710B" w:rsidP="00A43EC6">
      <w:pPr>
        <w:pStyle w:val="a5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bidi="ar-SA"/>
        </w:rPr>
      </w:pPr>
      <w:r w:rsidRPr="00F26A13">
        <w:rPr>
          <w:rFonts w:eastAsia="Times New Roman" w:cs="Times New Roman"/>
          <w:kern w:val="0"/>
          <w:sz w:val="24"/>
          <w:szCs w:val="24"/>
          <w:lang w:bidi="ar-SA"/>
        </w:rPr>
        <w:t>Познавательное развитие;</w:t>
      </w:r>
    </w:p>
    <w:p w14:paraId="2E24D53E" w14:textId="77777777" w:rsidR="0019710B" w:rsidRPr="00F26A13" w:rsidRDefault="0019710B" w:rsidP="00A43EC6">
      <w:pPr>
        <w:pStyle w:val="a5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bidi="ar-SA"/>
        </w:rPr>
      </w:pPr>
      <w:r w:rsidRPr="00F26A13">
        <w:rPr>
          <w:rFonts w:eastAsia="Times New Roman" w:cs="Times New Roman"/>
          <w:kern w:val="0"/>
          <w:sz w:val="24"/>
          <w:szCs w:val="24"/>
          <w:lang w:bidi="ar-SA"/>
        </w:rPr>
        <w:t>Художественно-эстетическое развитие;</w:t>
      </w:r>
    </w:p>
    <w:p w14:paraId="561570D5" w14:textId="77777777" w:rsidR="0019710B" w:rsidRPr="00F26A13" w:rsidRDefault="0019710B" w:rsidP="00A43EC6">
      <w:pPr>
        <w:pStyle w:val="a5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bidi="ar-SA"/>
        </w:rPr>
      </w:pPr>
      <w:r w:rsidRPr="00F26A13">
        <w:rPr>
          <w:rFonts w:eastAsia="Times New Roman" w:cs="Times New Roman"/>
          <w:kern w:val="0"/>
          <w:sz w:val="24"/>
          <w:szCs w:val="24"/>
          <w:lang w:bidi="ar-SA"/>
        </w:rPr>
        <w:t>Социально-коммуникативное развитие;</w:t>
      </w:r>
    </w:p>
    <w:p w14:paraId="0F9675E5" w14:textId="77777777" w:rsidR="0019710B" w:rsidRPr="00F26A13" w:rsidRDefault="0019710B" w:rsidP="00A43EC6">
      <w:pPr>
        <w:pStyle w:val="a5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bidi="ar-SA"/>
        </w:rPr>
      </w:pPr>
      <w:r w:rsidRPr="00F26A13">
        <w:rPr>
          <w:rFonts w:eastAsia="Times New Roman" w:cs="Times New Roman"/>
          <w:kern w:val="0"/>
          <w:sz w:val="24"/>
          <w:szCs w:val="24"/>
          <w:lang w:bidi="ar-SA"/>
        </w:rPr>
        <w:t>Речевое развитие.</w:t>
      </w:r>
    </w:p>
    <w:p w14:paraId="1A3595DB" w14:textId="5EB9BB88" w:rsidR="0019710B" w:rsidRPr="00F26A13" w:rsidRDefault="0019710B" w:rsidP="00BB5ADE">
      <w:pPr>
        <w:widowControl/>
        <w:spacing w:line="240" w:lineRule="auto"/>
        <w:ind w:firstLine="709"/>
        <w:jc w:val="both"/>
        <w:rPr>
          <w:rFonts w:eastAsia="Times New Roman"/>
          <w:b/>
          <w:kern w:val="0"/>
          <w:sz w:val="24"/>
          <w:szCs w:val="24"/>
          <w:u w:val="single"/>
          <w:lang w:eastAsia="ar-SA" w:bidi="ar-SA"/>
        </w:rPr>
      </w:pPr>
      <w:r w:rsidRPr="00F26A13">
        <w:rPr>
          <w:rFonts w:eastAsia="Times New Roman"/>
          <w:bCs/>
          <w:kern w:val="0"/>
          <w:sz w:val="24"/>
          <w:szCs w:val="24"/>
          <w:lang w:eastAsia="ar-SA" w:bidi="ar-SA"/>
        </w:rPr>
        <w:t xml:space="preserve"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</w:t>
      </w:r>
      <w:r w:rsidRPr="00F26A13">
        <w:rPr>
          <w:rFonts w:eastAsia="Times New Roman"/>
          <w:bCs/>
          <w:kern w:val="0"/>
          <w:sz w:val="24"/>
          <w:szCs w:val="24"/>
          <w:lang w:eastAsia="ar-SA" w:bidi="ar-SA"/>
        </w:rPr>
        <w:lastRenderedPageBreak/>
        <w:t>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досуги, праздники, развлечения.</w:t>
      </w:r>
    </w:p>
    <w:p w14:paraId="14C2A6DD" w14:textId="1145D4D4" w:rsidR="0019710B" w:rsidRPr="00F26A13" w:rsidRDefault="0019710B" w:rsidP="00BB5ADE">
      <w:pPr>
        <w:widowControl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Детский сад посещают </w:t>
      </w:r>
      <w:r w:rsidR="004124FF">
        <w:rPr>
          <w:rFonts w:eastAsia="Times New Roman"/>
          <w:kern w:val="0"/>
          <w:sz w:val="24"/>
          <w:szCs w:val="24"/>
          <w:lang w:eastAsia="ar-SA" w:bidi="ar-SA"/>
        </w:rPr>
        <w:t>82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воспитанник</w:t>
      </w:r>
      <w:r w:rsidR="004124FF">
        <w:rPr>
          <w:rFonts w:eastAsia="Times New Roman"/>
          <w:kern w:val="0"/>
          <w:sz w:val="24"/>
          <w:szCs w:val="24"/>
          <w:lang w:eastAsia="ar-SA" w:bidi="ar-SA"/>
        </w:rPr>
        <w:t>а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в возрасте от 3 до 7 лет. В детском саду функционирует </w:t>
      </w:r>
      <w:r w:rsidR="00BB5ADE" w:rsidRPr="00F26A13">
        <w:rPr>
          <w:rFonts w:eastAsia="Times New Roman"/>
          <w:kern w:val="0"/>
          <w:sz w:val="24"/>
          <w:szCs w:val="24"/>
          <w:lang w:eastAsia="ar-SA" w:bidi="ar-SA"/>
        </w:rPr>
        <w:t>4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групп</w:t>
      </w:r>
      <w:r w:rsidR="00BB5ADE" w:rsidRPr="00F26A13">
        <w:rPr>
          <w:rFonts w:eastAsia="Times New Roman"/>
          <w:kern w:val="0"/>
          <w:sz w:val="24"/>
          <w:szCs w:val="24"/>
          <w:lang w:eastAsia="ar-SA" w:bidi="ar-SA"/>
        </w:rPr>
        <w:t>ы</w:t>
      </w:r>
      <w:r w:rsidRPr="00F26A13">
        <w:rPr>
          <w:rFonts w:eastAsia="Times New Roman"/>
          <w:kern w:val="0"/>
          <w:sz w:val="24"/>
          <w:szCs w:val="24"/>
          <w:lang w:eastAsia="ar-SA" w:bidi="ar-SA"/>
        </w:rPr>
        <w:t xml:space="preserve"> общеразвивающей направленности.</w:t>
      </w:r>
    </w:p>
    <w:p w14:paraId="507CB7B2" w14:textId="16ED9396" w:rsidR="00F11D39" w:rsidRPr="00170EE7" w:rsidRDefault="0019710B" w:rsidP="00170EE7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F26A13">
        <w:rPr>
          <w:rFonts w:eastAsia="Times New Roman"/>
          <w:kern w:val="0"/>
          <w:sz w:val="24"/>
          <w:szCs w:val="24"/>
          <w:lang w:eastAsia="ru-RU" w:bidi="ar-SA"/>
        </w:rPr>
        <w:t>Отслеживание уровней развития детей осуществляется на основе педагогического мониторинга освоения ООП. Мониторинг организуется в начале, се</w:t>
      </w:r>
      <w:r w:rsidR="00170EE7">
        <w:rPr>
          <w:rFonts w:eastAsia="Times New Roman"/>
          <w:kern w:val="0"/>
          <w:sz w:val="24"/>
          <w:szCs w:val="24"/>
          <w:lang w:eastAsia="ru-RU" w:bidi="ar-SA"/>
        </w:rPr>
        <w:t>редине и в конце учебного года.</w:t>
      </w:r>
    </w:p>
    <w:p w14:paraId="24824158" w14:textId="2C90F7BC" w:rsidR="00BD2C9D" w:rsidRPr="00897B55" w:rsidRDefault="00BD2C9D" w:rsidP="00F11D39">
      <w:pPr>
        <w:spacing w:line="240" w:lineRule="auto"/>
        <w:contextualSpacing/>
        <w:jc w:val="center"/>
        <w:rPr>
          <w:b/>
          <w:bCs/>
          <w:iCs/>
          <w:sz w:val="24"/>
          <w:szCs w:val="24"/>
        </w:rPr>
      </w:pPr>
      <w:r w:rsidRPr="00897B55">
        <w:rPr>
          <w:b/>
          <w:bCs/>
          <w:iCs/>
          <w:sz w:val="24"/>
          <w:szCs w:val="24"/>
        </w:rPr>
        <w:t>Наполняемость групп:</w:t>
      </w:r>
    </w:p>
    <w:p w14:paraId="3411804C" w14:textId="77777777" w:rsidR="00BD2C9D" w:rsidRPr="00897B55" w:rsidRDefault="00BD2C9D" w:rsidP="00BD2C9D">
      <w:pPr>
        <w:spacing w:line="240" w:lineRule="auto"/>
        <w:ind w:firstLine="709"/>
        <w:contextualSpacing/>
        <w:rPr>
          <w:b/>
          <w:bCs/>
          <w:iCs/>
          <w:sz w:val="24"/>
          <w:szCs w:val="24"/>
        </w:rPr>
      </w:pPr>
    </w:p>
    <w:p w14:paraId="1E73A759" w14:textId="49198038" w:rsidR="00BD2C9D" w:rsidRPr="00897B55" w:rsidRDefault="004C0EBF" w:rsidP="00BD2C9D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897B55">
        <w:rPr>
          <w:rFonts w:ascii="Times New Roman" w:hAnsi="Times New Roman"/>
          <w:color w:val="auto"/>
          <w:sz w:val="24"/>
          <w:szCs w:val="24"/>
        </w:rPr>
        <w:t>Общее количество групп – 4.</w:t>
      </w:r>
      <w:r w:rsidRPr="00897B55">
        <w:rPr>
          <w:rFonts w:ascii="Times New Roman" w:hAnsi="Times New Roman"/>
          <w:sz w:val="24"/>
          <w:szCs w:val="24"/>
        </w:rPr>
        <w:t xml:space="preserve"> </w:t>
      </w:r>
      <w:r w:rsidRPr="00897B55">
        <w:rPr>
          <w:rFonts w:ascii="Times New Roman" w:hAnsi="Times New Roman"/>
          <w:color w:val="auto"/>
          <w:sz w:val="24"/>
          <w:szCs w:val="24"/>
        </w:rPr>
        <w:t xml:space="preserve">Группы функционируют в соответствии с возрастом детей. </w:t>
      </w:r>
      <w:r w:rsidR="00BD2C9D" w:rsidRPr="00897B55">
        <w:rPr>
          <w:rFonts w:ascii="Times New Roman" w:hAnsi="Times New Roman"/>
          <w:color w:val="auto"/>
          <w:sz w:val="24"/>
          <w:szCs w:val="24"/>
        </w:rPr>
        <w:t xml:space="preserve">Дошкольные группы всего: </w:t>
      </w:r>
      <w:r w:rsidR="004124FF">
        <w:rPr>
          <w:rFonts w:ascii="Times New Roman" w:hAnsi="Times New Roman"/>
          <w:color w:val="auto"/>
          <w:sz w:val="24"/>
          <w:szCs w:val="24"/>
          <w:u w:val="single"/>
        </w:rPr>
        <w:t xml:space="preserve">82 </w:t>
      </w:r>
      <w:r w:rsidR="00CF32C6" w:rsidRPr="00897B55">
        <w:rPr>
          <w:rFonts w:ascii="Times New Roman" w:hAnsi="Times New Roman"/>
          <w:color w:val="auto"/>
          <w:sz w:val="24"/>
          <w:szCs w:val="24"/>
        </w:rPr>
        <w:t>человек</w:t>
      </w:r>
      <w:r w:rsidR="004124FF">
        <w:rPr>
          <w:rFonts w:ascii="Times New Roman" w:hAnsi="Times New Roman"/>
          <w:color w:val="auto"/>
          <w:sz w:val="24"/>
          <w:szCs w:val="24"/>
        </w:rPr>
        <w:t>а</w:t>
      </w:r>
      <w:r w:rsidR="00BD2C9D" w:rsidRPr="00897B55">
        <w:rPr>
          <w:rFonts w:ascii="Times New Roman" w:hAnsi="Times New Roman"/>
          <w:color w:val="auto"/>
          <w:sz w:val="24"/>
          <w:szCs w:val="24"/>
        </w:rPr>
        <w:t>, в том числе:</w:t>
      </w:r>
    </w:p>
    <w:p w14:paraId="55E7BC99" w14:textId="4336B717" w:rsidR="00BD2C9D" w:rsidRPr="00897B55" w:rsidRDefault="00F11D39" w:rsidP="00BD2C9D">
      <w:pPr>
        <w:rPr>
          <w:sz w:val="24"/>
          <w:szCs w:val="24"/>
        </w:rPr>
      </w:pPr>
      <w:r w:rsidRPr="00897B55">
        <w:rPr>
          <w:sz w:val="24"/>
          <w:szCs w:val="24"/>
        </w:rPr>
        <w:t xml:space="preserve">            </w:t>
      </w:r>
      <w:r w:rsidR="00BD2C9D" w:rsidRPr="00897B55">
        <w:rPr>
          <w:sz w:val="24"/>
          <w:szCs w:val="24"/>
          <w:lang w:val="en-US"/>
        </w:rPr>
        <w:t>II</w:t>
      </w:r>
      <w:r w:rsidR="00BD2C9D" w:rsidRPr="00897B55">
        <w:rPr>
          <w:sz w:val="24"/>
          <w:szCs w:val="24"/>
        </w:rPr>
        <w:t xml:space="preserve"> младшая </w:t>
      </w:r>
      <w:r w:rsidR="00C43AEB" w:rsidRPr="00897B55">
        <w:rPr>
          <w:sz w:val="24"/>
          <w:szCs w:val="24"/>
        </w:rPr>
        <w:t>–</w:t>
      </w:r>
      <w:r w:rsidR="00BD2C9D" w:rsidRPr="00897B55">
        <w:rPr>
          <w:sz w:val="24"/>
          <w:szCs w:val="24"/>
        </w:rPr>
        <w:t xml:space="preserve"> </w:t>
      </w:r>
      <w:r w:rsidR="007C56C0" w:rsidRPr="00897B55">
        <w:rPr>
          <w:sz w:val="24"/>
          <w:szCs w:val="24"/>
          <w:u w:val="single"/>
        </w:rPr>
        <w:t>14</w:t>
      </w:r>
      <w:r w:rsidR="00C43AEB" w:rsidRPr="00897B55">
        <w:rPr>
          <w:sz w:val="24"/>
          <w:szCs w:val="24"/>
          <w:u w:val="single"/>
        </w:rPr>
        <w:t xml:space="preserve"> </w:t>
      </w:r>
      <w:r w:rsidR="00BD2C9D" w:rsidRPr="00897B55">
        <w:rPr>
          <w:sz w:val="24"/>
          <w:szCs w:val="24"/>
        </w:rPr>
        <w:t>человек.</w:t>
      </w:r>
    </w:p>
    <w:p w14:paraId="174A5B08" w14:textId="6692A74D" w:rsidR="00BD2C9D" w:rsidRPr="00897B55" w:rsidRDefault="00A712B3" w:rsidP="00BD2C9D">
      <w:pPr>
        <w:rPr>
          <w:sz w:val="24"/>
          <w:szCs w:val="24"/>
        </w:rPr>
      </w:pPr>
      <w:r w:rsidRPr="00897B55">
        <w:rPr>
          <w:sz w:val="24"/>
          <w:szCs w:val="24"/>
        </w:rPr>
        <w:t xml:space="preserve">            </w:t>
      </w:r>
      <w:r w:rsidR="00BD2C9D" w:rsidRPr="00897B55">
        <w:rPr>
          <w:sz w:val="24"/>
          <w:szCs w:val="24"/>
        </w:rPr>
        <w:t xml:space="preserve">Средняя - </w:t>
      </w:r>
      <w:r w:rsidR="00BD2C9D" w:rsidRPr="00897B55">
        <w:rPr>
          <w:sz w:val="24"/>
          <w:szCs w:val="24"/>
          <w:u w:val="single"/>
        </w:rPr>
        <w:t>2</w:t>
      </w:r>
      <w:r w:rsidR="00991319" w:rsidRPr="00897B55">
        <w:rPr>
          <w:sz w:val="24"/>
          <w:szCs w:val="24"/>
          <w:u w:val="single"/>
        </w:rPr>
        <w:t>3</w:t>
      </w:r>
      <w:r w:rsidR="00BD2C9D" w:rsidRPr="00897B55">
        <w:rPr>
          <w:sz w:val="24"/>
          <w:szCs w:val="24"/>
        </w:rPr>
        <w:t xml:space="preserve"> человек.</w:t>
      </w:r>
    </w:p>
    <w:p w14:paraId="16F5B313" w14:textId="7B0FDD60" w:rsidR="00BD2C9D" w:rsidRPr="00897B55" w:rsidRDefault="00A712B3" w:rsidP="00BD2C9D">
      <w:pPr>
        <w:rPr>
          <w:sz w:val="24"/>
          <w:szCs w:val="24"/>
        </w:rPr>
      </w:pPr>
      <w:r w:rsidRPr="00897B55">
        <w:rPr>
          <w:sz w:val="24"/>
          <w:szCs w:val="24"/>
        </w:rPr>
        <w:t xml:space="preserve">            Старшая </w:t>
      </w:r>
      <w:r w:rsidR="00BD2C9D" w:rsidRPr="00897B55">
        <w:rPr>
          <w:sz w:val="24"/>
          <w:szCs w:val="24"/>
        </w:rPr>
        <w:t>-</w:t>
      </w:r>
      <w:r w:rsidRPr="00897B55">
        <w:rPr>
          <w:sz w:val="24"/>
          <w:szCs w:val="24"/>
        </w:rPr>
        <w:t xml:space="preserve"> </w:t>
      </w:r>
      <w:r w:rsidR="00BD2C9D" w:rsidRPr="00897B55">
        <w:rPr>
          <w:sz w:val="24"/>
          <w:szCs w:val="24"/>
          <w:u w:val="single"/>
        </w:rPr>
        <w:t>2</w:t>
      </w:r>
      <w:r w:rsidR="00991319" w:rsidRPr="00897B55">
        <w:rPr>
          <w:sz w:val="24"/>
          <w:szCs w:val="24"/>
          <w:u w:val="single"/>
        </w:rPr>
        <w:t>0</w:t>
      </w:r>
      <w:r w:rsidR="00BD2C9D" w:rsidRPr="00897B55">
        <w:rPr>
          <w:sz w:val="24"/>
          <w:szCs w:val="24"/>
        </w:rPr>
        <w:t xml:space="preserve"> человека</w:t>
      </w:r>
    </w:p>
    <w:p w14:paraId="6AE38AE9" w14:textId="3E2196C2" w:rsidR="00BD2C9D" w:rsidRPr="00897B55" w:rsidRDefault="00BD2C9D" w:rsidP="00BD2C9D">
      <w:pPr>
        <w:spacing w:line="240" w:lineRule="auto"/>
        <w:contextualSpacing/>
        <w:jc w:val="both"/>
        <w:rPr>
          <w:sz w:val="24"/>
          <w:szCs w:val="24"/>
        </w:rPr>
      </w:pPr>
      <w:r w:rsidRPr="00897B55">
        <w:rPr>
          <w:sz w:val="24"/>
          <w:szCs w:val="24"/>
        </w:rPr>
        <w:t xml:space="preserve">            Подготовительная группа  -</w:t>
      </w:r>
      <w:r w:rsidR="00991319" w:rsidRPr="00897B55">
        <w:rPr>
          <w:sz w:val="24"/>
          <w:szCs w:val="24"/>
          <w:u w:val="single"/>
        </w:rPr>
        <w:t>22</w:t>
      </w:r>
      <w:r w:rsidRPr="00897B55">
        <w:rPr>
          <w:sz w:val="24"/>
          <w:szCs w:val="24"/>
          <w:u w:val="single"/>
        </w:rPr>
        <w:t xml:space="preserve">  </w:t>
      </w:r>
      <w:r w:rsidRPr="00897B55">
        <w:rPr>
          <w:sz w:val="24"/>
          <w:szCs w:val="24"/>
        </w:rPr>
        <w:t xml:space="preserve"> человека.</w:t>
      </w:r>
    </w:p>
    <w:p w14:paraId="739C2376" w14:textId="235827DB" w:rsidR="00BD2C9D" w:rsidRPr="00897B55" w:rsidRDefault="00BD2C9D" w:rsidP="00BD2C9D">
      <w:pPr>
        <w:spacing w:line="240" w:lineRule="auto"/>
        <w:contextualSpacing/>
        <w:jc w:val="both"/>
        <w:rPr>
          <w:b/>
          <w:sz w:val="24"/>
          <w:szCs w:val="24"/>
        </w:rPr>
      </w:pPr>
      <w:r w:rsidRPr="00897B55">
        <w:rPr>
          <w:b/>
          <w:sz w:val="24"/>
          <w:szCs w:val="24"/>
        </w:rPr>
        <w:t xml:space="preserve">Группы раннего возраста нет. </w:t>
      </w:r>
    </w:p>
    <w:p w14:paraId="20EC8FF0" w14:textId="64361747" w:rsidR="00897B55" w:rsidRDefault="00BD2C9D" w:rsidP="00897B55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897B55">
        <w:rPr>
          <w:rFonts w:ascii="Times New Roman" w:hAnsi="Times New Roman"/>
          <w:i/>
          <w:color w:val="auto"/>
          <w:sz w:val="24"/>
          <w:szCs w:val="24"/>
        </w:rPr>
        <w:t>Общая численность:</w:t>
      </w:r>
    </w:p>
    <w:p w14:paraId="2712E70C" w14:textId="77777777" w:rsidR="006C741B" w:rsidRPr="006C741B" w:rsidRDefault="006C741B" w:rsidP="006C741B">
      <w:pPr>
        <w:rPr>
          <w:lang w:eastAsia="ru-RU" w:bidi="ar-S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63"/>
        <w:gridCol w:w="1241"/>
        <w:gridCol w:w="1260"/>
        <w:gridCol w:w="1232"/>
        <w:gridCol w:w="1340"/>
      </w:tblGrid>
      <w:tr w:rsidR="00BD2C9D" w:rsidRPr="00897B55" w14:paraId="6CB44E3D" w14:textId="77777777" w:rsidTr="00897B55">
        <w:trPr>
          <w:jc w:val="center"/>
        </w:trPr>
        <w:tc>
          <w:tcPr>
            <w:tcW w:w="2563" w:type="dxa"/>
            <w:vMerge w:val="restart"/>
          </w:tcPr>
          <w:p w14:paraId="13A842A3" w14:textId="77777777" w:rsidR="00BD2C9D" w:rsidRPr="00897B55" w:rsidRDefault="00BD2C9D" w:rsidP="00506F8B">
            <w:pPr>
              <w:jc w:val="center"/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Группа</w:t>
            </w:r>
          </w:p>
        </w:tc>
        <w:tc>
          <w:tcPr>
            <w:tcW w:w="2501" w:type="dxa"/>
            <w:gridSpan w:val="2"/>
          </w:tcPr>
          <w:p w14:paraId="391121F6" w14:textId="77777777" w:rsidR="00BD2C9D" w:rsidRPr="00897B55" w:rsidRDefault="00BD2C9D" w:rsidP="00506F8B">
            <w:pPr>
              <w:rPr>
                <w:sz w:val="24"/>
                <w:szCs w:val="24"/>
              </w:rPr>
            </w:pPr>
            <w:r w:rsidRPr="00897B55">
              <w:rPr>
                <w:b/>
                <w:sz w:val="24"/>
                <w:szCs w:val="24"/>
              </w:rPr>
              <w:t>01.09.2020</w:t>
            </w:r>
          </w:p>
        </w:tc>
        <w:tc>
          <w:tcPr>
            <w:tcW w:w="2572" w:type="dxa"/>
            <w:gridSpan w:val="2"/>
          </w:tcPr>
          <w:p w14:paraId="61509D6D" w14:textId="77777777" w:rsidR="00BD2C9D" w:rsidRPr="00897B55" w:rsidRDefault="00BD2C9D" w:rsidP="00506F8B">
            <w:pPr>
              <w:rPr>
                <w:sz w:val="24"/>
                <w:szCs w:val="24"/>
              </w:rPr>
            </w:pPr>
            <w:r w:rsidRPr="00897B55">
              <w:rPr>
                <w:b/>
                <w:sz w:val="24"/>
                <w:szCs w:val="24"/>
              </w:rPr>
              <w:t>31.05.2021</w:t>
            </w:r>
          </w:p>
        </w:tc>
      </w:tr>
      <w:tr w:rsidR="00BD2C9D" w:rsidRPr="00897B55" w14:paraId="38AECF80" w14:textId="77777777" w:rsidTr="00897B55">
        <w:trPr>
          <w:jc w:val="center"/>
        </w:trPr>
        <w:tc>
          <w:tcPr>
            <w:tcW w:w="2563" w:type="dxa"/>
            <w:vMerge/>
          </w:tcPr>
          <w:p w14:paraId="5C2A6CB9" w14:textId="77777777" w:rsidR="00BD2C9D" w:rsidRPr="00897B55" w:rsidRDefault="00BD2C9D" w:rsidP="00506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6299EB11" w14:textId="77777777" w:rsidR="00BD2C9D" w:rsidRPr="00897B55" w:rsidRDefault="00BD2C9D" w:rsidP="00506F8B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по СанПиН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5DBE0AA" w14:textId="77777777" w:rsidR="00BD2C9D" w:rsidRPr="00897B55" w:rsidRDefault="00BD2C9D" w:rsidP="00506F8B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по факту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1F46AC68" w14:textId="77777777" w:rsidR="00BD2C9D" w:rsidRPr="00897B55" w:rsidRDefault="00BD2C9D" w:rsidP="00506F8B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по СанПиН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7550D2AB" w14:textId="77777777" w:rsidR="00BD2C9D" w:rsidRPr="00897B55" w:rsidRDefault="00BD2C9D" w:rsidP="00506F8B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по факту</w:t>
            </w:r>
          </w:p>
        </w:tc>
      </w:tr>
      <w:tr w:rsidR="00233B37" w:rsidRPr="00897B55" w14:paraId="5DD1A5B4" w14:textId="77777777" w:rsidTr="00897B55">
        <w:trPr>
          <w:jc w:val="center"/>
        </w:trPr>
        <w:tc>
          <w:tcPr>
            <w:tcW w:w="2563" w:type="dxa"/>
          </w:tcPr>
          <w:p w14:paraId="255B3233" w14:textId="7469B32A" w:rsidR="00233B37" w:rsidRPr="00897B55" w:rsidRDefault="00233B37" w:rsidP="00233B37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  <w:lang w:val="en-US"/>
              </w:rPr>
              <w:t>II</w:t>
            </w:r>
            <w:r w:rsidRPr="00897B55">
              <w:rPr>
                <w:sz w:val="24"/>
                <w:szCs w:val="24"/>
              </w:rPr>
              <w:t xml:space="preserve"> младшая 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36A19A0E" w14:textId="4B49F608" w:rsidR="00233B37" w:rsidRPr="00897B55" w:rsidRDefault="00233B37" w:rsidP="008F029B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1</w:t>
            </w:r>
            <w:r w:rsidR="008F029B" w:rsidRPr="00897B55">
              <w:rPr>
                <w:sz w:val="24"/>
                <w:szCs w:val="24"/>
              </w:rPr>
              <w:t>5</w:t>
            </w:r>
            <w:r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09FE885" w14:textId="6C0BE5FE" w:rsidR="00233B37" w:rsidRPr="00897B55" w:rsidRDefault="00CF32C6" w:rsidP="00193A3F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1</w:t>
            </w:r>
            <w:r w:rsidR="004124FF">
              <w:rPr>
                <w:sz w:val="24"/>
                <w:szCs w:val="24"/>
              </w:rPr>
              <w:t>5</w:t>
            </w:r>
            <w:r w:rsidR="00233B37"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41A82390" w14:textId="44AB0ADB" w:rsidR="00233B37" w:rsidRPr="00897B55" w:rsidRDefault="00233B37" w:rsidP="008F029B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1</w:t>
            </w:r>
            <w:r w:rsidR="008F029B" w:rsidRPr="00897B55">
              <w:rPr>
                <w:sz w:val="24"/>
                <w:szCs w:val="24"/>
              </w:rPr>
              <w:t>5</w:t>
            </w:r>
            <w:r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6A691EDB" w14:textId="5967998A" w:rsidR="00233B37" w:rsidRPr="00897B55" w:rsidRDefault="00BB2836" w:rsidP="00CF32C6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1</w:t>
            </w:r>
            <w:r w:rsidR="00CB0330">
              <w:rPr>
                <w:sz w:val="24"/>
                <w:szCs w:val="24"/>
              </w:rPr>
              <w:t xml:space="preserve">5 </w:t>
            </w:r>
            <w:r w:rsidR="00233B37" w:rsidRPr="00897B55">
              <w:rPr>
                <w:sz w:val="24"/>
                <w:szCs w:val="24"/>
              </w:rPr>
              <w:t>чел.</w:t>
            </w:r>
          </w:p>
        </w:tc>
      </w:tr>
      <w:tr w:rsidR="00233B37" w:rsidRPr="00897B55" w14:paraId="659BA122" w14:textId="77777777" w:rsidTr="00897B55">
        <w:trPr>
          <w:jc w:val="center"/>
        </w:trPr>
        <w:tc>
          <w:tcPr>
            <w:tcW w:w="2563" w:type="dxa"/>
          </w:tcPr>
          <w:p w14:paraId="3D594B61" w14:textId="160B3F48" w:rsidR="00233B37" w:rsidRPr="00897B55" w:rsidRDefault="00233B37" w:rsidP="00233B37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 xml:space="preserve">Средняя  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25ADA65A" w14:textId="3921B204" w:rsidR="00233B37" w:rsidRPr="00897B55" w:rsidRDefault="00233B37" w:rsidP="003071C7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3071C7" w:rsidRPr="00897B55">
              <w:rPr>
                <w:sz w:val="24"/>
                <w:szCs w:val="24"/>
              </w:rPr>
              <w:t>4</w:t>
            </w:r>
            <w:r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1D38392" w14:textId="057FE498" w:rsidR="00233B37" w:rsidRPr="00897B55" w:rsidRDefault="00233B37" w:rsidP="00193A3F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4124FF">
              <w:rPr>
                <w:sz w:val="24"/>
                <w:szCs w:val="24"/>
              </w:rPr>
              <w:t>2</w:t>
            </w:r>
            <w:r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7A6B2657" w14:textId="742B831C" w:rsidR="00233B37" w:rsidRPr="00897B55" w:rsidRDefault="00233B37" w:rsidP="003071C7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3071C7" w:rsidRPr="00897B55">
              <w:rPr>
                <w:sz w:val="24"/>
                <w:szCs w:val="24"/>
              </w:rPr>
              <w:t>4</w:t>
            </w:r>
            <w:r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7BAAE18C" w14:textId="4C04B2D3" w:rsidR="00233B37" w:rsidRPr="00897B55" w:rsidRDefault="00233B37" w:rsidP="00BB2836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CB0330">
              <w:rPr>
                <w:sz w:val="24"/>
                <w:szCs w:val="24"/>
              </w:rPr>
              <w:t xml:space="preserve">2 </w:t>
            </w:r>
            <w:r w:rsidRPr="00897B55">
              <w:rPr>
                <w:sz w:val="24"/>
                <w:szCs w:val="24"/>
              </w:rPr>
              <w:t>чел.</w:t>
            </w:r>
          </w:p>
        </w:tc>
      </w:tr>
      <w:tr w:rsidR="00233B37" w:rsidRPr="00897B55" w14:paraId="63D22433" w14:textId="77777777" w:rsidTr="00897B55">
        <w:trPr>
          <w:jc w:val="center"/>
        </w:trPr>
        <w:tc>
          <w:tcPr>
            <w:tcW w:w="2563" w:type="dxa"/>
          </w:tcPr>
          <w:p w14:paraId="74681855" w14:textId="77777777" w:rsidR="00233B37" w:rsidRPr="00897B55" w:rsidRDefault="00233B37" w:rsidP="00506F8B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Старшая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587A656C" w14:textId="62E60340" w:rsidR="00233B37" w:rsidRPr="00897B55" w:rsidRDefault="00233B37" w:rsidP="003071C7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4124FF">
              <w:rPr>
                <w:sz w:val="24"/>
                <w:szCs w:val="24"/>
              </w:rPr>
              <w:t>4</w:t>
            </w:r>
            <w:r w:rsidRPr="00897B55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A91B37A" w14:textId="13CAF581" w:rsidR="00233B37" w:rsidRPr="00897B55" w:rsidRDefault="00233B37" w:rsidP="00193A3F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4124FF">
              <w:rPr>
                <w:sz w:val="24"/>
                <w:szCs w:val="24"/>
              </w:rPr>
              <w:t>4</w:t>
            </w:r>
            <w:r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729F47F4" w14:textId="6343CBFA" w:rsidR="00233B37" w:rsidRPr="00897B55" w:rsidRDefault="00233B37" w:rsidP="003071C7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4124FF">
              <w:rPr>
                <w:sz w:val="24"/>
                <w:szCs w:val="24"/>
              </w:rPr>
              <w:t>4</w:t>
            </w:r>
            <w:r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63984669" w14:textId="6743EE1B" w:rsidR="00233B37" w:rsidRPr="00897B55" w:rsidRDefault="00233B37" w:rsidP="00BB2836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4124FF">
              <w:rPr>
                <w:sz w:val="24"/>
                <w:szCs w:val="24"/>
              </w:rPr>
              <w:t>4</w:t>
            </w:r>
            <w:r w:rsidRPr="00897B55">
              <w:rPr>
                <w:sz w:val="24"/>
                <w:szCs w:val="24"/>
              </w:rPr>
              <w:t xml:space="preserve"> чел.</w:t>
            </w:r>
          </w:p>
        </w:tc>
      </w:tr>
      <w:tr w:rsidR="00233B37" w:rsidRPr="00897B55" w14:paraId="2D5BCE25" w14:textId="77777777" w:rsidTr="00897B55">
        <w:trPr>
          <w:jc w:val="center"/>
        </w:trPr>
        <w:tc>
          <w:tcPr>
            <w:tcW w:w="2563" w:type="dxa"/>
          </w:tcPr>
          <w:p w14:paraId="0FC3B49D" w14:textId="77777777" w:rsidR="00233B37" w:rsidRPr="00897B55" w:rsidRDefault="00233B37" w:rsidP="00506F8B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61F496B7" w14:textId="7D730D81" w:rsidR="00233B37" w:rsidRPr="00897B55" w:rsidRDefault="00233B37" w:rsidP="008F029B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4124FF">
              <w:rPr>
                <w:sz w:val="24"/>
                <w:szCs w:val="24"/>
              </w:rPr>
              <w:t>1</w:t>
            </w:r>
            <w:r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F46E6B5" w14:textId="7BB3DE14" w:rsidR="00233B37" w:rsidRPr="00897B55" w:rsidRDefault="004124FF" w:rsidP="00CF3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33B37"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5E0DB419" w14:textId="3DDDE476" w:rsidR="00233B37" w:rsidRPr="00897B55" w:rsidRDefault="00233B37" w:rsidP="008F029B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8F029B" w:rsidRPr="00897B55">
              <w:rPr>
                <w:sz w:val="24"/>
                <w:szCs w:val="24"/>
              </w:rPr>
              <w:t>4</w:t>
            </w:r>
            <w:r w:rsidRPr="00897B5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4EC31725" w14:textId="251627B8" w:rsidR="00233B37" w:rsidRPr="00897B55" w:rsidRDefault="00BB2836" w:rsidP="00BA7277">
            <w:pPr>
              <w:rPr>
                <w:sz w:val="24"/>
                <w:szCs w:val="24"/>
              </w:rPr>
            </w:pPr>
            <w:r w:rsidRPr="00897B55">
              <w:rPr>
                <w:sz w:val="24"/>
                <w:szCs w:val="24"/>
              </w:rPr>
              <w:t>2</w:t>
            </w:r>
            <w:r w:rsidR="00CB0330">
              <w:rPr>
                <w:sz w:val="24"/>
                <w:szCs w:val="24"/>
              </w:rPr>
              <w:t>1</w:t>
            </w:r>
            <w:r w:rsidR="00233B37" w:rsidRPr="00897B55">
              <w:rPr>
                <w:sz w:val="24"/>
                <w:szCs w:val="24"/>
              </w:rPr>
              <w:t xml:space="preserve"> чел.</w:t>
            </w:r>
          </w:p>
        </w:tc>
      </w:tr>
    </w:tbl>
    <w:p w14:paraId="360023E7" w14:textId="77777777" w:rsidR="00BD2C9D" w:rsidRPr="00897B55" w:rsidRDefault="00BD2C9D" w:rsidP="00BD2C9D">
      <w:pPr>
        <w:spacing w:line="240" w:lineRule="auto"/>
        <w:contextualSpacing/>
        <w:jc w:val="both"/>
        <w:rPr>
          <w:sz w:val="24"/>
          <w:szCs w:val="24"/>
        </w:rPr>
      </w:pPr>
    </w:p>
    <w:p w14:paraId="3E6E332E" w14:textId="77777777" w:rsidR="00BD2C9D" w:rsidRPr="00897B55" w:rsidRDefault="00BD2C9D" w:rsidP="00BD2C9D">
      <w:pPr>
        <w:spacing w:line="240" w:lineRule="auto"/>
        <w:ind w:firstLine="900"/>
        <w:contextualSpacing/>
        <w:jc w:val="both"/>
        <w:rPr>
          <w:b/>
          <w:i/>
          <w:sz w:val="24"/>
          <w:szCs w:val="24"/>
        </w:rPr>
      </w:pPr>
      <w:r w:rsidRPr="00897B55">
        <w:rPr>
          <w:b/>
          <w:i/>
          <w:sz w:val="24"/>
          <w:szCs w:val="24"/>
        </w:rPr>
        <w:t>Дифференциация по полу:</w:t>
      </w:r>
    </w:p>
    <w:p w14:paraId="24AE3285" w14:textId="0E955ADF" w:rsidR="00BD2C9D" w:rsidRPr="00897B55" w:rsidRDefault="00BD2C9D" w:rsidP="00BD2C9D">
      <w:pPr>
        <w:spacing w:line="240" w:lineRule="auto"/>
        <w:ind w:firstLine="900"/>
        <w:contextualSpacing/>
        <w:jc w:val="both"/>
        <w:rPr>
          <w:color w:val="FF0000"/>
          <w:sz w:val="24"/>
          <w:szCs w:val="24"/>
        </w:rPr>
      </w:pPr>
      <w:r w:rsidRPr="00897B55">
        <w:rPr>
          <w:sz w:val="24"/>
          <w:szCs w:val="24"/>
        </w:rPr>
        <w:t xml:space="preserve">                 мальчики – </w:t>
      </w:r>
      <w:r w:rsidR="00A712B3" w:rsidRPr="00897B55">
        <w:rPr>
          <w:sz w:val="24"/>
          <w:szCs w:val="24"/>
          <w:u w:val="single"/>
        </w:rPr>
        <w:t>4</w:t>
      </w:r>
      <w:r w:rsidR="00CB0330">
        <w:rPr>
          <w:sz w:val="24"/>
          <w:szCs w:val="24"/>
          <w:u w:val="single"/>
        </w:rPr>
        <w:t xml:space="preserve">9 </w:t>
      </w:r>
      <w:r w:rsidRPr="00897B55">
        <w:rPr>
          <w:sz w:val="24"/>
          <w:szCs w:val="24"/>
        </w:rPr>
        <w:t>чел</w:t>
      </w:r>
      <w:r w:rsidRPr="00897B55">
        <w:rPr>
          <w:color w:val="FF0000"/>
          <w:sz w:val="24"/>
          <w:szCs w:val="24"/>
        </w:rPr>
        <w:t>.</w:t>
      </w:r>
    </w:p>
    <w:p w14:paraId="49D4E4BE" w14:textId="31B669D0" w:rsidR="00BD2C9D" w:rsidRPr="00897B55" w:rsidRDefault="00BD2C9D" w:rsidP="00BD2C9D">
      <w:pPr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897B55">
        <w:rPr>
          <w:sz w:val="24"/>
          <w:szCs w:val="24"/>
        </w:rPr>
        <w:t xml:space="preserve">                 девочки –   </w:t>
      </w:r>
      <w:r w:rsidR="00BA7277" w:rsidRPr="00897B55">
        <w:rPr>
          <w:sz w:val="24"/>
          <w:szCs w:val="24"/>
          <w:u w:val="single"/>
        </w:rPr>
        <w:t>3</w:t>
      </w:r>
      <w:r w:rsidR="00CB0330">
        <w:rPr>
          <w:sz w:val="24"/>
          <w:szCs w:val="24"/>
          <w:u w:val="single"/>
        </w:rPr>
        <w:t>3</w:t>
      </w:r>
      <w:r w:rsidRPr="00897B55">
        <w:rPr>
          <w:sz w:val="24"/>
          <w:szCs w:val="24"/>
        </w:rPr>
        <w:t xml:space="preserve">  чел.</w:t>
      </w:r>
    </w:p>
    <w:p w14:paraId="0758315B" w14:textId="77777777" w:rsidR="00BD2C9D" w:rsidRPr="00897B55" w:rsidRDefault="00BD2C9D" w:rsidP="00BD2C9D">
      <w:pPr>
        <w:spacing w:line="240" w:lineRule="auto"/>
        <w:ind w:firstLine="900"/>
        <w:contextualSpacing/>
        <w:jc w:val="both"/>
        <w:rPr>
          <w:sz w:val="24"/>
          <w:szCs w:val="24"/>
        </w:rPr>
      </w:pPr>
    </w:p>
    <w:p w14:paraId="2E5AB03F" w14:textId="7032B426" w:rsidR="00897B55" w:rsidRDefault="00BD2C9D" w:rsidP="00897B55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897B55">
        <w:rPr>
          <w:rFonts w:ascii="Times New Roman" w:hAnsi="Times New Roman"/>
          <w:color w:val="auto"/>
          <w:sz w:val="24"/>
          <w:szCs w:val="24"/>
        </w:rPr>
        <w:t>Дифференциация по состоянию здоровья и физическому развитию:</w:t>
      </w:r>
    </w:p>
    <w:p w14:paraId="5E7419E9" w14:textId="77777777" w:rsidR="006C741B" w:rsidRPr="006C741B" w:rsidRDefault="006C741B" w:rsidP="006C741B">
      <w:pPr>
        <w:rPr>
          <w:lang w:eastAsia="ru-RU" w:bidi="ar-SA"/>
        </w:rPr>
      </w:pPr>
    </w:p>
    <w:tbl>
      <w:tblPr>
        <w:tblW w:w="3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911"/>
        <w:gridCol w:w="1911"/>
        <w:gridCol w:w="1909"/>
      </w:tblGrid>
      <w:tr w:rsidR="004211A8" w:rsidRPr="00897B55" w14:paraId="1F2C7974" w14:textId="2B24CB78" w:rsidTr="004211A8">
        <w:trPr>
          <w:trHeight w:val="380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2216" w14:textId="77777777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97B55">
              <w:rPr>
                <w:b/>
                <w:sz w:val="24"/>
                <w:szCs w:val="24"/>
                <w:lang w:eastAsia="en-US"/>
              </w:rPr>
              <w:t>Группы здоровья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49A9" w14:textId="1ABB71D6" w:rsidR="004211A8" w:rsidRPr="00897B55" w:rsidRDefault="004211A8" w:rsidP="00CB033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97B55">
              <w:rPr>
                <w:b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824F" w14:textId="34D528A0" w:rsidR="004211A8" w:rsidRPr="00897B55" w:rsidRDefault="004211A8" w:rsidP="00CB033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97B55">
              <w:rPr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034" w14:textId="0AC8FE86" w:rsidR="004211A8" w:rsidRPr="00897B55" w:rsidRDefault="004211A8" w:rsidP="00CB033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2022- 2023</w:t>
            </w:r>
          </w:p>
        </w:tc>
      </w:tr>
      <w:tr w:rsidR="004211A8" w:rsidRPr="00897B55" w14:paraId="748280B5" w14:textId="04A91AEB" w:rsidTr="004211A8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21C6" w14:textId="7621B6B8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val="en-US" w:eastAsia="en-US"/>
              </w:rPr>
              <w:t>I</w:t>
            </w:r>
            <w:r w:rsidRPr="00897B55">
              <w:rPr>
                <w:sz w:val="24"/>
                <w:szCs w:val="24"/>
                <w:lang w:eastAsia="en-US"/>
              </w:rPr>
              <w:t>гр. здоровья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1A1" w14:textId="240AF104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591D" w14:textId="76337681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C8C" w14:textId="0D35869C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4211A8" w:rsidRPr="00897B55" w14:paraId="3EA172EE" w14:textId="7F3D4305" w:rsidTr="004211A8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935E" w14:textId="77777777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val="en-US" w:eastAsia="en-US"/>
              </w:rPr>
              <w:t>II</w:t>
            </w:r>
            <w:r w:rsidRPr="00897B55">
              <w:rPr>
                <w:sz w:val="24"/>
                <w:szCs w:val="24"/>
                <w:lang w:eastAsia="en-US"/>
              </w:rPr>
              <w:t xml:space="preserve"> гр. здоровья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5A1" w14:textId="52CCEADD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617A" w14:textId="53B2F248" w:rsidR="004211A8" w:rsidRPr="00897B55" w:rsidRDefault="004211A8" w:rsidP="00356B1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0B0" w14:textId="2F92C5B4" w:rsidR="004211A8" w:rsidRPr="00897B55" w:rsidRDefault="004211A8" w:rsidP="00356B1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</w:tr>
      <w:tr w:rsidR="004211A8" w:rsidRPr="00897B55" w14:paraId="611B9D3B" w14:textId="14C4531B" w:rsidTr="004211A8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E5E8" w14:textId="77777777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val="en-US" w:eastAsia="en-US"/>
              </w:rPr>
              <w:t>III</w:t>
            </w:r>
            <w:r w:rsidRPr="00897B55">
              <w:rPr>
                <w:sz w:val="24"/>
                <w:szCs w:val="24"/>
                <w:lang w:eastAsia="en-US"/>
              </w:rPr>
              <w:t xml:space="preserve"> гр. здоровья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30C2" w14:textId="1A5AF3E8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022" w14:textId="17D83199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D54" w14:textId="2CB74A88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211A8" w:rsidRPr="00897B55" w14:paraId="2EF93CDD" w14:textId="1A01840A" w:rsidTr="004211A8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D8C4" w14:textId="066BB5B2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val="en-US" w:eastAsia="en-US"/>
              </w:rPr>
              <w:t>IV</w:t>
            </w:r>
            <w:r w:rsidRPr="00897B55">
              <w:rPr>
                <w:sz w:val="24"/>
                <w:szCs w:val="24"/>
                <w:lang w:eastAsia="en-US"/>
              </w:rPr>
              <w:t>гр. здоровья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653D" w14:textId="2E4BDA08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CC77" w14:textId="5BF388CE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2EA" w14:textId="0EB30978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211A8" w:rsidRPr="00897B55" w14:paraId="4B745592" w14:textId="0FCF3617" w:rsidTr="004211A8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C8C5" w14:textId="6D262316" w:rsidR="004211A8" w:rsidRPr="00897B55" w:rsidRDefault="004211A8" w:rsidP="00B137AC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val="en-US" w:eastAsia="en-US"/>
              </w:rPr>
              <w:t>V</w:t>
            </w:r>
            <w:r w:rsidRPr="00897B55">
              <w:rPr>
                <w:sz w:val="24"/>
                <w:szCs w:val="24"/>
                <w:lang w:eastAsia="en-US"/>
              </w:rPr>
              <w:t>гр. здоровья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4AB1" w14:textId="2EF83B13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0947" w14:textId="28D438F4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3FC" w14:textId="057EEDB4" w:rsidR="004211A8" w:rsidRPr="00897B55" w:rsidRDefault="004211A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14:paraId="4903A4B8" w14:textId="77777777" w:rsidR="00BD2C9D" w:rsidRPr="00897B55" w:rsidRDefault="00BD2C9D" w:rsidP="00BD2C9D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96D6E3C" w14:textId="49A5942F" w:rsidR="00897B55" w:rsidRDefault="00897B55" w:rsidP="00897B55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Пропуски по болезням</w:t>
      </w:r>
    </w:p>
    <w:p w14:paraId="1F74C9F2" w14:textId="77777777" w:rsidR="006C741B" w:rsidRPr="006C741B" w:rsidRDefault="006C741B" w:rsidP="006C741B">
      <w:pPr>
        <w:rPr>
          <w:lang w:eastAsia="ru-RU" w:bidi="ar-SA"/>
        </w:rPr>
      </w:pPr>
    </w:p>
    <w:tbl>
      <w:tblPr>
        <w:tblW w:w="2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781"/>
      </w:tblGrid>
      <w:tr w:rsidR="00A42AEA" w:rsidRPr="00897B55" w14:paraId="3F49A372" w14:textId="77777777" w:rsidTr="00A42AEA">
        <w:trPr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DCA2" w14:textId="77777777" w:rsidR="00A42AEA" w:rsidRPr="00897B55" w:rsidRDefault="00A42AEA" w:rsidP="00506F8B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97B55">
              <w:rPr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6EC" w14:textId="77777777" w:rsidR="00A42AEA" w:rsidRPr="00897B55" w:rsidRDefault="00A42AEA" w:rsidP="00506F8B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97B55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A42AEA" w:rsidRPr="00897B55" w14:paraId="09781FC6" w14:textId="77777777" w:rsidTr="00A42AEA">
        <w:trPr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E7E" w14:textId="5DCBA328" w:rsidR="00A42AEA" w:rsidRPr="00897B55" w:rsidRDefault="00A42AEA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D0A" w14:textId="70227CFC" w:rsidR="00A42AEA" w:rsidRPr="00897B55" w:rsidRDefault="00A42AEA" w:rsidP="00A42AEA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2546д/д</w:t>
            </w:r>
          </w:p>
        </w:tc>
      </w:tr>
      <w:tr w:rsidR="00A42AEA" w:rsidRPr="00897B55" w14:paraId="60BB2E18" w14:textId="77777777" w:rsidTr="00A42AEA">
        <w:trPr>
          <w:trHeight w:val="60"/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A421" w14:textId="5C4ED181" w:rsidR="00A42AEA" w:rsidRPr="00897B55" w:rsidRDefault="00A42AEA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2021 - 2022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5E7C" w14:textId="6B4FF55B" w:rsidR="00A42AEA" w:rsidRPr="00897B55" w:rsidRDefault="00A42AEA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97B55">
              <w:rPr>
                <w:sz w:val="24"/>
                <w:szCs w:val="24"/>
                <w:lang w:eastAsia="en-US"/>
              </w:rPr>
              <w:t>3830д/д</w:t>
            </w:r>
          </w:p>
        </w:tc>
      </w:tr>
      <w:tr w:rsidR="00073BFD" w:rsidRPr="00897B55" w14:paraId="11C9297E" w14:textId="77777777" w:rsidTr="00A42AEA">
        <w:trPr>
          <w:trHeight w:val="60"/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D19" w14:textId="3BF032A2" w:rsidR="00073BFD" w:rsidRPr="00897B55" w:rsidRDefault="00073BFD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2022 - 2023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626" w14:textId="31238EFF" w:rsidR="00073BFD" w:rsidRPr="00897B55" w:rsidRDefault="007456C8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2579д/д</w:t>
            </w:r>
          </w:p>
        </w:tc>
      </w:tr>
    </w:tbl>
    <w:p w14:paraId="6828345B" w14:textId="77777777" w:rsidR="00897B55" w:rsidRDefault="00897B55" w:rsidP="00BD2C9D">
      <w:pPr>
        <w:spacing w:line="240" w:lineRule="auto"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14:paraId="573CA463" w14:textId="7B636911" w:rsidR="00BD2C9D" w:rsidRDefault="00BD2C9D" w:rsidP="00BD2C9D">
      <w:pPr>
        <w:spacing w:line="240" w:lineRule="auto"/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897B55">
        <w:rPr>
          <w:rFonts w:eastAsia="Calibri"/>
          <w:b/>
          <w:sz w:val="24"/>
          <w:szCs w:val="24"/>
        </w:rPr>
        <w:t>Информация по выпускникам 202</w:t>
      </w:r>
      <w:r w:rsidR="007456C8">
        <w:rPr>
          <w:rFonts w:eastAsia="Calibri"/>
          <w:b/>
          <w:sz w:val="24"/>
          <w:szCs w:val="24"/>
        </w:rPr>
        <w:t>2</w:t>
      </w:r>
      <w:r w:rsidRPr="00897B55">
        <w:rPr>
          <w:rFonts w:eastAsia="Calibri"/>
          <w:b/>
          <w:sz w:val="24"/>
          <w:szCs w:val="24"/>
        </w:rPr>
        <w:t>-202</w:t>
      </w:r>
      <w:r w:rsidR="007456C8">
        <w:rPr>
          <w:rFonts w:eastAsia="Calibri"/>
          <w:b/>
          <w:sz w:val="24"/>
          <w:szCs w:val="24"/>
        </w:rPr>
        <w:t>3</w:t>
      </w:r>
      <w:r w:rsidRPr="00897B55">
        <w:rPr>
          <w:rFonts w:eastAsia="Calibri"/>
          <w:b/>
          <w:sz w:val="24"/>
          <w:szCs w:val="24"/>
        </w:rPr>
        <w:t xml:space="preserve"> учебного года:</w:t>
      </w:r>
    </w:p>
    <w:p w14:paraId="7E01A06F" w14:textId="77777777" w:rsidR="006C741B" w:rsidRPr="00897B55" w:rsidRDefault="006C741B" w:rsidP="00BD2C9D">
      <w:pPr>
        <w:spacing w:line="240" w:lineRule="auto"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14:paraId="4C7B4F6B" w14:textId="2A86B848" w:rsidR="00BD2C9D" w:rsidRPr="00897B55" w:rsidRDefault="00BD2C9D" w:rsidP="00BD2C9D">
      <w:pPr>
        <w:spacing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897B55">
        <w:rPr>
          <w:rFonts w:eastAsia="Calibri"/>
          <w:sz w:val="24"/>
          <w:szCs w:val="24"/>
        </w:rPr>
        <w:t>Всего выпускников</w:t>
      </w:r>
      <w:r w:rsidR="00AB3CB1" w:rsidRPr="00897B55">
        <w:rPr>
          <w:rFonts w:eastAsia="Calibri"/>
          <w:sz w:val="24"/>
          <w:szCs w:val="24"/>
        </w:rPr>
        <w:t xml:space="preserve"> </w:t>
      </w:r>
      <w:r w:rsidRPr="00897B55">
        <w:rPr>
          <w:rFonts w:eastAsia="Calibri"/>
          <w:sz w:val="24"/>
          <w:szCs w:val="24"/>
        </w:rPr>
        <w:t xml:space="preserve">-  </w:t>
      </w:r>
      <w:r w:rsidR="003078E6" w:rsidRPr="00897B55">
        <w:rPr>
          <w:sz w:val="24"/>
          <w:szCs w:val="24"/>
          <w:u w:val="single"/>
        </w:rPr>
        <w:t>1</w:t>
      </w:r>
      <w:r w:rsidR="00702C92">
        <w:rPr>
          <w:sz w:val="24"/>
          <w:szCs w:val="24"/>
          <w:u w:val="single"/>
        </w:rPr>
        <w:t>5</w:t>
      </w:r>
      <w:r w:rsidRPr="00897B55">
        <w:rPr>
          <w:sz w:val="24"/>
          <w:szCs w:val="24"/>
        </w:rPr>
        <w:t xml:space="preserve">  человек</w:t>
      </w:r>
      <w:r w:rsidRPr="00897B55">
        <w:rPr>
          <w:rFonts w:eastAsia="Calibri"/>
          <w:sz w:val="24"/>
          <w:szCs w:val="24"/>
        </w:rPr>
        <w:t>, из них</w:t>
      </w:r>
      <w:r w:rsidR="003078E6" w:rsidRPr="00897B55">
        <w:rPr>
          <w:rFonts w:eastAsia="Calibri"/>
          <w:sz w:val="24"/>
          <w:szCs w:val="24"/>
        </w:rPr>
        <w:t>:</w:t>
      </w:r>
      <w:r w:rsidRPr="00897B55">
        <w:rPr>
          <w:rFonts w:eastAsia="Calibri"/>
          <w:sz w:val="24"/>
          <w:szCs w:val="24"/>
        </w:rPr>
        <w:t xml:space="preserve"> </w:t>
      </w:r>
    </w:p>
    <w:p w14:paraId="31A29377" w14:textId="39ED38DB" w:rsidR="00BD2C9D" w:rsidRPr="00897B55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897B55">
        <w:rPr>
          <w:rFonts w:eastAsia="Calibri" w:cs="Times New Roman"/>
          <w:sz w:val="24"/>
          <w:szCs w:val="24"/>
        </w:rPr>
        <w:t xml:space="preserve">- с </w:t>
      </w:r>
      <w:r w:rsidRPr="00897B55">
        <w:rPr>
          <w:rFonts w:eastAsia="Calibri" w:cs="Times New Roman"/>
          <w:sz w:val="24"/>
          <w:szCs w:val="24"/>
          <w:lang w:val="en-US"/>
        </w:rPr>
        <w:t>I</w:t>
      </w:r>
      <w:r w:rsidRPr="00897B55">
        <w:rPr>
          <w:rFonts w:eastAsia="Calibri" w:cs="Times New Roman"/>
          <w:sz w:val="24"/>
          <w:szCs w:val="24"/>
        </w:rPr>
        <w:t xml:space="preserve"> гру</w:t>
      </w:r>
      <w:r w:rsidRPr="00897B55">
        <w:rPr>
          <w:rFonts w:cs="Times New Roman"/>
          <w:sz w:val="24"/>
          <w:szCs w:val="24"/>
        </w:rPr>
        <w:t xml:space="preserve">ппой здоровья –  </w:t>
      </w:r>
      <w:r w:rsidR="003078E6" w:rsidRPr="00897B55">
        <w:rPr>
          <w:rFonts w:cs="Times New Roman"/>
          <w:sz w:val="24"/>
          <w:szCs w:val="24"/>
          <w:u w:val="single"/>
        </w:rPr>
        <w:t>0</w:t>
      </w:r>
      <w:r w:rsidR="00BA7277" w:rsidRPr="00897B55">
        <w:rPr>
          <w:rFonts w:cs="Times New Roman"/>
          <w:sz w:val="24"/>
          <w:szCs w:val="24"/>
        </w:rPr>
        <w:t xml:space="preserve"> </w:t>
      </w:r>
      <w:r w:rsidRPr="00897B55">
        <w:rPr>
          <w:rFonts w:eastAsia="Calibri" w:cs="Times New Roman"/>
          <w:sz w:val="24"/>
          <w:szCs w:val="24"/>
        </w:rPr>
        <w:t xml:space="preserve"> человек,</w:t>
      </w:r>
    </w:p>
    <w:p w14:paraId="44FFFCAB" w14:textId="1318DFA9" w:rsidR="00BD2C9D" w:rsidRPr="00897B55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897B55">
        <w:rPr>
          <w:rFonts w:eastAsia="Calibri" w:cs="Times New Roman"/>
          <w:sz w:val="24"/>
          <w:szCs w:val="24"/>
        </w:rPr>
        <w:t xml:space="preserve">- со </w:t>
      </w:r>
      <w:r w:rsidRPr="00897B55">
        <w:rPr>
          <w:rFonts w:eastAsia="Calibri" w:cs="Times New Roman"/>
          <w:sz w:val="24"/>
          <w:szCs w:val="24"/>
          <w:lang w:val="en-US"/>
        </w:rPr>
        <w:t>II</w:t>
      </w:r>
      <w:r w:rsidRPr="00897B55">
        <w:rPr>
          <w:rFonts w:cs="Times New Roman"/>
          <w:sz w:val="24"/>
          <w:szCs w:val="24"/>
        </w:rPr>
        <w:t xml:space="preserve"> группой здоровья – </w:t>
      </w:r>
      <w:r w:rsidR="00B676DF" w:rsidRPr="00897B55">
        <w:rPr>
          <w:rFonts w:cs="Times New Roman"/>
          <w:sz w:val="24"/>
          <w:szCs w:val="24"/>
          <w:u w:val="single"/>
        </w:rPr>
        <w:t>1</w:t>
      </w:r>
      <w:r w:rsidR="00702C92">
        <w:rPr>
          <w:rFonts w:cs="Times New Roman"/>
          <w:sz w:val="24"/>
          <w:szCs w:val="24"/>
          <w:u w:val="single"/>
        </w:rPr>
        <w:t>3</w:t>
      </w:r>
      <w:r w:rsidR="00AB3CB1" w:rsidRPr="00897B55">
        <w:rPr>
          <w:rFonts w:cs="Times New Roman"/>
          <w:sz w:val="24"/>
          <w:szCs w:val="24"/>
        </w:rPr>
        <w:t xml:space="preserve"> </w:t>
      </w:r>
      <w:r w:rsidRPr="00897B55">
        <w:rPr>
          <w:rFonts w:eastAsia="Calibri" w:cs="Times New Roman"/>
          <w:sz w:val="24"/>
          <w:szCs w:val="24"/>
        </w:rPr>
        <w:t>человек,</w:t>
      </w:r>
    </w:p>
    <w:p w14:paraId="2B8D0E0E" w14:textId="5ECCC605" w:rsidR="00BD2C9D" w:rsidRPr="00897B55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897B55">
        <w:rPr>
          <w:rFonts w:eastAsia="Calibri" w:cs="Times New Roman"/>
          <w:sz w:val="24"/>
          <w:szCs w:val="24"/>
        </w:rPr>
        <w:lastRenderedPageBreak/>
        <w:t xml:space="preserve">- с </w:t>
      </w:r>
      <w:r w:rsidRPr="00897B55">
        <w:rPr>
          <w:rFonts w:eastAsia="Calibri" w:cs="Times New Roman"/>
          <w:sz w:val="24"/>
          <w:szCs w:val="24"/>
          <w:lang w:val="en-US"/>
        </w:rPr>
        <w:t>III</w:t>
      </w:r>
      <w:r w:rsidRPr="00897B55">
        <w:rPr>
          <w:rFonts w:cs="Times New Roman"/>
          <w:sz w:val="24"/>
          <w:szCs w:val="24"/>
        </w:rPr>
        <w:t xml:space="preserve"> группой здоровья  –</w:t>
      </w:r>
      <w:r w:rsidR="00AB3CB1" w:rsidRPr="00897B55">
        <w:rPr>
          <w:rFonts w:cs="Times New Roman"/>
          <w:sz w:val="24"/>
          <w:szCs w:val="24"/>
        </w:rPr>
        <w:t xml:space="preserve"> </w:t>
      </w:r>
      <w:r w:rsidR="003078E6" w:rsidRPr="00897B55">
        <w:rPr>
          <w:rFonts w:cs="Times New Roman"/>
          <w:sz w:val="24"/>
          <w:szCs w:val="24"/>
          <w:u w:val="single"/>
        </w:rPr>
        <w:t>2</w:t>
      </w:r>
      <w:r w:rsidR="00AB3CB1" w:rsidRPr="00897B55">
        <w:rPr>
          <w:rFonts w:cs="Times New Roman"/>
          <w:sz w:val="24"/>
          <w:szCs w:val="24"/>
        </w:rPr>
        <w:t xml:space="preserve"> </w:t>
      </w:r>
      <w:r w:rsidRPr="00897B55">
        <w:rPr>
          <w:rFonts w:eastAsia="Calibri" w:cs="Times New Roman"/>
          <w:sz w:val="24"/>
          <w:szCs w:val="24"/>
        </w:rPr>
        <w:t>человека</w:t>
      </w:r>
      <w:r w:rsidR="003078E6" w:rsidRPr="00897B55">
        <w:rPr>
          <w:rFonts w:eastAsia="Calibri" w:cs="Times New Roman"/>
          <w:sz w:val="24"/>
          <w:szCs w:val="24"/>
        </w:rPr>
        <w:t>,</w:t>
      </w:r>
    </w:p>
    <w:p w14:paraId="1A31CE33" w14:textId="4D5CFF75" w:rsidR="003078E6" w:rsidRPr="00897B55" w:rsidRDefault="003078E6" w:rsidP="003078E6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897B55">
        <w:rPr>
          <w:rFonts w:eastAsia="Calibri" w:cs="Times New Roman"/>
          <w:sz w:val="24"/>
          <w:szCs w:val="24"/>
        </w:rPr>
        <w:t xml:space="preserve">- с </w:t>
      </w:r>
      <w:r w:rsidRPr="00897B55">
        <w:rPr>
          <w:rFonts w:eastAsia="Calibri" w:cs="Times New Roman"/>
          <w:sz w:val="24"/>
          <w:szCs w:val="24"/>
          <w:lang w:val="en-US"/>
        </w:rPr>
        <w:t>IV</w:t>
      </w:r>
      <w:r w:rsidRPr="00897B55">
        <w:rPr>
          <w:rFonts w:eastAsia="Calibri" w:cs="Times New Roman"/>
          <w:sz w:val="24"/>
          <w:szCs w:val="24"/>
        </w:rPr>
        <w:t xml:space="preserve"> гру</w:t>
      </w:r>
      <w:r w:rsidRPr="00897B55">
        <w:rPr>
          <w:rFonts w:cs="Times New Roman"/>
          <w:sz w:val="24"/>
          <w:szCs w:val="24"/>
        </w:rPr>
        <w:t xml:space="preserve">ппой здоровья –  </w:t>
      </w:r>
      <w:r w:rsidRPr="00897B55">
        <w:rPr>
          <w:rFonts w:cs="Times New Roman"/>
          <w:sz w:val="24"/>
          <w:szCs w:val="24"/>
          <w:u w:val="single"/>
        </w:rPr>
        <w:t>0</w:t>
      </w:r>
      <w:r w:rsidRPr="00897B55">
        <w:rPr>
          <w:rFonts w:cs="Times New Roman"/>
          <w:sz w:val="24"/>
          <w:szCs w:val="24"/>
        </w:rPr>
        <w:t xml:space="preserve"> </w:t>
      </w:r>
      <w:r w:rsidRPr="00897B55">
        <w:rPr>
          <w:rFonts w:eastAsia="Calibri" w:cs="Times New Roman"/>
          <w:sz w:val="24"/>
          <w:szCs w:val="24"/>
        </w:rPr>
        <w:t xml:space="preserve"> человек,</w:t>
      </w:r>
    </w:p>
    <w:p w14:paraId="5D60F212" w14:textId="26DA53BE" w:rsidR="00BD2C9D" w:rsidRPr="003E2AE5" w:rsidRDefault="003078E6" w:rsidP="003E2AE5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897B55">
        <w:rPr>
          <w:rFonts w:eastAsia="Calibri" w:cs="Times New Roman"/>
          <w:sz w:val="24"/>
          <w:szCs w:val="24"/>
        </w:rPr>
        <w:t xml:space="preserve">- с </w:t>
      </w:r>
      <w:r w:rsidRPr="00897B55">
        <w:rPr>
          <w:rFonts w:eastAsia="Calibri" w:cs="Times New Roman"/>
          <w:sz w:val="24"/>
          <w:szCs w:val="24"/>
          <w:lang w:val="en-US"/>
        </w:rPr>
        <w:t>V</w:t>
      </w:r>
      <w:r w:rsidRPr="00897B55">
        <w:rPr>
          <w:rFonts w:eastAsia="Calibri" w:cs="Times New Roman"/>
          <w:sz w:val="24"/>
          <w:szCs w:val="24"/>
        </w:rPr>
        <w:t xml:space="preserve"> гру</w:t>
      </w:r>
      <w:r w:rsidRPr="00897B55">
        <w:rPr>
          <w:rFonts w:cs="Times New Roman"/>
          <w:sz w:val="24"/>
          <w:szCs w:val="24"/>
        </w:rPr>
        <w:t xml:space="preserve">ппой здоровья –  </w:t>
      </w:r>
      <w:r w:rsidRPr="00897B55">
        <w:rPr>
          <w:rFonts w:cs="Times New Roman"/>
          <w:sz w:val="24"/>
          <w:szCs w:val="24"/>
          <w:u w:val="single"/>
        </w:rPr>
        <w:t>0</w:t>
      </w:r>
      <w:r w:rsidRPr="00897B55">
        <w:rPr>
          <w:rFonts w:cs="Times New Roman"/>
          <w:sz w:val="24"/>
          <w:szCs w:val="24"/>
        </w:rPr>
        <w:t xml:space="preserve"> </w:t>
      </w:r>
      <w:r w:rsidRPr="00897B55">
        <w:rPr>
          <w:rFonts w:eastAsia="Calibri" w:cs="Times New Roman"/>
          <w:sz w:val="24"/>
          <w:szCs w:val="24"/>
        </w:rPr>
        <w:t xml:space="preserve"> человек.</w:t>
      </w:r>
    </w:p>
    <w:p w14:paraId="6B338536" w14:textId="28513113" w:rsidR="00BD2C9D" w:rsidRPr="00506F8B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1F7C1C">
        <w:rPr>
          <w:rFonts w:eastAsia="Calibri" w:cs="Times New Roman"/>
          <w:sz w:val="24"/>
          <w:szCs w:val="24"/>
        </w:rPr>
        <w:t>Фактическая посещаемость в этом году в среднем в месяц составляет 5</w:t>
      </w:r>
      <w:r w:rsidR="00356B1E" w:rsidRPr="001F7C1C">
        <w:rPr>
          <w:rFonts w:eastAsia="Calibri" w:cs="Times New Roman"/>
          <w:sz w:val="24"/>
          <w:szCs w:val="24"/>
        </w:rPr>
        <w:t>1</w:t>
      </w:r>
      <w:r w:rsidRPr="001F7C1C">
        <w:rPr>
          <w:rFonts w:eastAsia="Calibri" w:cs="Times New Roman"/>
          <w:sz w:val="24"/>
          <w:szCs w:val="24"/>
        </w:rPr>
        <w:t>% от плановой посещаемости. Всего пропущено</w:t>
      </w:r>
      <w:r w:rsidR="00572728">
        <w:rPr>
          <w:rFonts w:eastAsia="Calibri" w:cs="Times New Roman"/>
          <w:sz w:val="24"/>
          <w:szCs w:val="24"/>
        </w:rPr>
        <w:t xml:space="preserve"> -</w:t>
      </w:r>
      <w:r w:rsidRPr="001F7C1C">
        <w:rPr>
          <w:rFonts w:eastAsia="Calibri" w:cs="Times New Roman"/>
          <w:sz w:val="24"/>
          <w:szCs w:val="24"/>
        </w:rPr>
        <w:t xml:space="preserve"> </w:t>
      </w:r>
      <w:r w:rsidR="004B63A4" w:rsidRPr="001F7C1C">
        <w:rPr>
          <w:rFonts w:eastAsia="Calibri" w:cs="Times New Roman"/>
          <w:sz w:val="24"/>
          <w:szCs w:val="24"/>
        </w:rPr>
        <w:t>49%</w:t>
      </w:r>
      <w:r w:rsidR="004B63A4" w:rsidRPr="00EB68B8">
        <w:rPr>
          <w:rFonts w:eastAsia="Calibri" w:cs="Times New Roman"/>
          <w:b/>
          <w:sz w:val="24"/>
          <w:szCs w:val="24"/>
        </w:rPr>
        <w:t xml:space="preserve"> </w:t>
      </w:r>
      <w:r w:rsidRPr="00D109D2">
        <w:rPr>
          <w:rFonts w:eastAsia="Calibri" w:cs="Times New Roman"/>
          <w:sz w:val="24"/>
          <w:szCs w:val="24"/>
        </w:rPr>
        <w:t xml:space="preserve">из них </w:t>
      </w:r>
      <w:r w:rsidR="00D11F86" w:rsidRPr="00D109D2">
        <w:rPr>
          <w:rFonts w:eastAsia="Calibri" w:cs="Times New Roman"/>
          <w:sz w:val="24"/>
          <w:szCs w:val="24"/>
        </w:rPr>
        <w:t>27</w:t>
      </w:r>
      <w:r w:rsidRPr="00D109D2">
        <w:rPr>
          <w:rFonts w:eastAsia="Calibri" w:cs="Times New Roman"/>
          <w:sz w:val="24"/>
          <w:szCs w:val="24"/>
        </w:rPr>
        <w:t>% по заявлениям, сюда входит: по семейным обстоятельствам, отпуск родителей, домашний уход, обследование детей</w:t>
      </w:r>
      <w:r w:rsidR="00701E92">
        <w:rPr>
          <w:rFonts w:eastAsia="Calibri" w:cs="Times New Roman"/>
          <w:sz w:val="24"/>
          <w:szCs w:val="24"/>
        </w:rPr>
        <w:t>,</w:t>
      </w:r>
      <w:r w:rsidR="00701E92">
        <w:rPr>
          <w:rFonts w:eastAsia="Calibri" w:cs="Times New Roman"/>
          <w:b/>
          <w:sz w:val="24"/>
          <w:szCs w:val="24"/>
        </w:rPr>
        <w:t xml:space="preserve">  </w:t>
      </w:r>
      <w:r w:rsidR="00701E92" w:rsidRPr="00701E92">
        <w:rPr>
          <w:rFonts w:eastAsia="Calibri" w:cs="Times New Roman"/>
          <w:sz w:val="24"/>
          <w:szCs w:val="24"/>
        </w:rPr>
        <w:t>карантин (ветряная оспа)</w:t>
      </w:r>
      <w:r w:rsidR="00897B55">
        <w:rPr>
          <w:rFonts w:eastAsia="Calibri" w:cs="Times New Roman"/>
          <w:b/>
          <w:sz w:val="24"/>
          <w:szCs w:val="24"/>
        </w:rPr>
        <w:t xml:space="preserve">. </w:t>
      </w:r>
      <w:r w:rsidRPr="00D109D2">
        <w:rPr>
          <w:rFonts w:eastAsia="Calibri" w:cs="Times New Roman"/>
          <w:sz w:val="24"/>
          <w:szCs w:val="24"/>
        </w:rPr>
        <w:t xml:space="preserve">По болезни – </w:t>
      </w:r>
      <w:r w:rsidR="00D11F86" w:rsidRPr="00D109D2">
        <w:rPr>
          <w:rFonts w:eastAsia="Calibri" w:cs="Times New Roman"/>
          <w:sz w:val="24"/>
          <w:szCs w:val="24"/>
        </w:rPr>
        <w:t>22</w:t>
      </w:r>
      <w:r w:rsidRPr="00D109D2">
        <w:rPr>
          <w:rFonts w:eastAsia="Calibri" w:cs="Times New Roman"/>
          <w:sz w:val="24"/>
          <w:szCs w:val="24"/>
        </w:rPr>
        <w:t xml:space="preserve">%. </w:t>
      </w:r>
      <w:r w:rsidRPr="00371FF9">
        <w:rPr>
          <w:rFonts w:eastAsia="Calibri" w:cs="Times New Roman"/>
          <w:sz w:val="24"/>
          <w:szCs w:val="24"/>
        </w:rPr>
        <w:t xml:space="preserve">Самая низкая посещаемость во </w:t>
      </w:r>
      <w:r w:rsidRPr="00371FF9">
        <w:rPr>
          <w:rFonts w:eastAsia="Calibri" w:cs="Times New Roman"/>
          <w:sz w:val="24"/>
          <w:szCs w:val="24"/>
          <w:lang w:val="en-US"/>
        </w:rPr>
        <w:t>II</w:t>
      </w:r>
      <w:r w:rsidR="008032C6" w:rsidRPr="00371FF9">
        <w:rPr>
          <w:rFonts w:eastAsia="Calibri" w:cs="Times New Roman"/>
          <w:sz w:val="24"/>
          <w:szCs w:val="24"/>
        </w:rPr>
        <w:t xml:space="preserve"> </w:t>
      </w:r>
      <w:r w:rsidRPr="00371FF9">
        <w:rPr>
          <w:rFonts w:eastAsia="Calibri" w:cs="Times New Roman"/>
          <w:sz w:val="24"/>
          <w:szCs w:val="24"/>
        </w:rPr>
        <w:t>младшей группе (</w:t>
      </w:r>
      <w:r w:rsidR="00D74D87">
        <w:rPr>
          <w:rFonts w:eastAsia="Calibri" w:cs="Times New Roman"/>
          <w:sz w:val="24"/>
          <w:szCs w:val="24"/>
        </w:rPr>
        <w:t>44</w:t>
      </w:r>
      <w:r w:rsidRPr="00371FF9">
        <w:rPr>
          <w:rFonts w:eastAsia="Calibri" w:cs="Times New Roman"/>
          <w:sz w:val="24"/>
          <w:szCs w:val="24"/>
        </w:rPr>
        <w:t>%).Это вновь сформированная группа. Самая высокая посещаемость в старшей группе (</w:t>
      </w:r>
      <w:r w:rsidR="00D74D87">
        <w:rPr>
          <w:rFonts w:eastAsia="Calibri" w:cs="Times New Roman"/>
          <w:sz w:val="24"/>
          <w:szCs w:val="24"/>
        </w:rPr>
        <w:t>67</w:t>
      </w:r>
      <w:r w:rsidRPr="00371FF9">
        <w:rPr>
          <w:rFonts w:eastAsia="Calibri" w:cs="Times New Roman"/>
          <w:sz w:val="24"/>
          <w:szCs w:val="24"/>
        </w:rPr>
        <w:t>%) групп</w:t>
      </w:r>
      <w:r w:rsidR="007F1393" w:rsidRPr="00371FF9">
        <w:rPr>
          <w:rFonts w:eastAsia="Calibri" w:cs="Times New Roman"/>
          <w:sz w:val="24"/>
          <w:szCs w:val="24"/>
        </w:rPr>
        <w:t>е</w:t>
      </w:r>
      <w:r w:rsidRPr="00371FF9">
        <w:rPr>
          <w:rFonts w:eastAsia="Calibri" w:cs="Times New Roman"/>
          <w:sz w:val="24"/>
          <w:szCs w:val="24"/>
        </w:rPr>
        <w:t>.</w:t>
      </w:r>
      <w:r w:rsidRPr="00EB68B8">
        <w:rPr>
          <w:rFonts w:eastAsia="Calibri" w:cs="Times New Roman"/>
          <w:b/>
          <w:sz w:val="24"/>
          <w:szCs w:val="24"/>
        </w:rPr>
        <w:t xml:space="preserve"> </w:t>
      </w:r>
      <w:r w:rsidRPr="001F3A94">
        <w:rPr>
          <w:rFonts w:eastAsia="Calibri" w:cs="Times New Roman"/>
          <w:sz w:val="24"/>
          <w:szCs w:val="24"/>
        </w:rPr>
        <w:t xml:space="preserve">Пропусков по семейным обстоятельствам очень </w:t>
      </w:r>
      <w:r w:rsidR="001F3A94" w:rsidRPr="001F3A94">
        <w:rPr>
          <w:rFonts w:eastAsia="Calibri" w:cs="Times New Roman"/>
          <w:sz w:val="24"/>
          <w:szCs w:val="24"/>
        </w:rPr>
        <w:t>много</w:t>
      </w:r>
      <w:r w:rsidRPr="001F3A94">
        <w:rPr>
          <w:rFonts w:eastAsia="Calibri" w:cs="Times New Roman"/>
          <w:sz w:val="24"/>
          <w:szCs w:val="24"/>
        </w:rPr>
        <w:t>.</w:t>
      </w:r>
      <w:r w:rsidRPr="00EB68B8">
        <w:rPr>
          <w:rFonts w:eastAsia="Calibri" w:cs="Times New Roman"/>
          <w:b/>
          <w:sz w:val="24"/>
          <w:szCs w:val="24"/>
        </w:rPr>
        <w:t xml:space="preserve"> </w:t>
      </w:r>
      <w:r w:rsidRPr="00EB68B8">
        <w:rPr>
          <w:rFonts w:eastAsia="Calibri" w:cs="Times New Roman"/>
          <w:sz w:val="24"/>
          <w:szCs w:val="24"/>
        </w:rPr>
        <w:t>Большее количество пропусков пришлось на начало учебного года. Большинство родителей не работающие, многие оставляют детей дома, не считая посещение детского сада</w:t>
      </w:r>
      <w:r w:rsidRPr="00506F8B">
        <w:rPr>
          <w:rFonts w:eastAsia="Calibri" w:cs="Times New Roman"/>
          <w:sz w:val="24"/>
          <w:szCs w:val="24"/>
        </w:rPr>
        <w:t xml:space="preserve"> обязательным, папы военнослужащие забирают детей в течение года в отпуска. Все эти факторы влияют  на результаты освоения ребенком программы. </w:t>
      </w:r>
    </w:p>
    <w:p w14:paraId="328A5F4E" w14:textId="4836E918" w:rsidR="00BD2C9D" w:rsidRPr="00170EE7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170EE7">
        <w:rPr>
          <w:rFonts w:eastAsia="Calibri" w:cs="Times New Roman"/>
          <w:sz w:val="24"/>
          <w:szCs w:val="24"/>
        </w:rPr>
        <w:t>В новом учебном году необходимо усилить разъяснительную работу с родителями по посещаемости детьми детского сада. Пересмотреть пункты договора о сотрудничестве с родителями касающиеся посещаемости ребенком ДОУ.</w:t>
      </w:r>
    </w:p>
    <w:p w14:paraId="01770264" w14:textId="01DDD66E" w:rsidR="00BD2C9D" w:rsidRPr="00170EE7" w:rsidRDefault="00BD2C9D" w:rsidP="00BD2C9D">
      <w:pPr>
        <w:ind w:firstLine="567"/>
        <w:jc w:val="both"/>
        <w:rPr>
          <w:sz w:val="24"/>
          <w:szCs w:val="24"/>
        </w:rPr>
      </w:pPr>
      <w:r w:rsidRPr="00170EE7">
        <w:rPr>
          <w:sz w:val="24"/>
          <w:szCs w:val="24"/>
        </w:rPr>
        <w:t xml:space="preserve">В течение всего года с детьми проводились такие закаливающие процедуры как: ежедневное обливание рук до локтей водой комнатной температуры, ходьба и бег по полу босиком, полоскание полости рта водой комнатной температуры, обширное умывание, игровой массаж. </w:t>
      </w:r>
    </w:p>
    <w:p w14:paraId="63850A02" w14:textId="538F6E98" w:rsidR="001F3A94" w:rsidRPr="00170EE7" w:rsidRDefault="00BD2C9D" w:rsidP="003E2AE5">
      <w:pPr>
        <w:ind w:firstLine="567"/>
        <w:rPr>
          <w:sz w:val="24"/>
          <w:szCs w:val="24"/>
        </w:rPr>
      </w:pPr>
      <w:r w:rsidRPr="00170EE7">
        <w:rPr>
          <w:sz w:val="24"/>
          <w:szCs w:val="24"/>
        </w:rPr>
        <w:t>В осенне-зимний период ежедневно проводились такие профилактическ</w:t>
      </w:r>
      <w:r w:rsidR="00AF769D" w:rsidRPr="00170EE7">
        <w:rPr>
          <w:sz w:val="24"/>
          <w:szCs w:val="24"/>
        </w:rPr>
        <w:t>ие мероприятия</w:t>
      </w:r>
      <w:r w:rsidR="001F3A94" w:rsidRPr="00170EE7">
        <w:rPr>
          <w:sz w:val="24"/>
          <w:szCs w:val="24"/>
        </w:rPr>
        <w:t>,</w:t>
      </w:r>
      <w:r w:rsidR="00AF769D" w:rsidRPr="00170EE7">
        <w:rPr>
          <w:sz w:val="24"/>
          <w:szCs w:val="24"/>
        </w:rPr>
        <w:t xml:space="preserve"> как смазывание н</w:t>
      </w:r>
      <w:r w:rsidR="008032C6" w:rsidRPr="00170EE7">
        <w:rPr>
          <w:sz w:val="24"/>
          <w:szCs w:val="24"/>
        </w:rPr>
        <w:t>о</w:t>
      </w:r>
      <w:r w:rsidRPr="00170EE7">
        <w:rPr>
          <w:sz w:val="24"/>
          <w:szCs w:val="24"/>
        </w:rPr>
        <w:t xml:space="preserve">са </w:t>
      </w:r>
      <w:r w:rsidR="008032C6" w:rsidRPr="00170EE7">
        <w:rPr>
          <w:sz w:val="24"/>
          <w:szCs w:val="24"/>
        </w:rPr>
        <w:t>оксолиновой</w:t>
      </w:r>
      <w:r w:rsidR="001F3A94" w:rsidRPr="00170EE7">
        <w:rPr>
          <w:sz w:val="24"/>
          <w:szCs w:val="24"/>
        </w:rPr>
        <w:t xml:space="preserve"> мазью, прием витаминов (аскорбиновой кислоты)</w:t>
      </w:r>
      <w:r w:rsidR="00333AFB" w:rsidRPr="00170EE7">
        <w:rPr>
          <w:sz w:val="24"/>
          <w:szCs w:val="24"/>
        </w:rPr>
        <w:t xml:space="preserve">, проводилась фитотерапия. </w:t>
      </w:r>
      <w:r w:rsidRPr="00170EE7">
        <w:rPr>
          <w:sz w:val="24"/>
          <w:szCs w:val="24"/>
        </w:rPr>
        <w:t xml:space="preserve"> Работа с часто болеющими детьми  проводились систематически, в гру</w:t>
      </w:r>
      <w:r w:rsidR="003E2AE5">
        <w:rPr>
          <w:sz w:val="24"/>
          <w:szCs w:val="24"/>
        </w:rPr>
        <w:t>ппах установлены рециркуляторы.</w:t>
      </w:r>
    </w:p>
    <w:p w14:paraId="66B7F85E" w14:textId="5E567A74" w:rsidR="008032C6" w:rsidRDefault="008032C6" w:rsidP="008032C6">
      <w:pPr>
        <w:ind w:firstLine="567"/>
        <w:jc w:val="center"/>
        <w:rPr>
          <w:b/>
          <w:sz w:val="24"/>
          <w:szCs w:val="24"/>
        </w:rPr>
      </w:pPr>
      <w:r w:rsidRPr="00170EE7">
        <w:rPr>
          <w:b/>
          <w:sz w:val="24"/>
          <w:szCs w:val="24"/>
        </w:rPr>
        <w:t>Анализ заболеваемости:</w:t>
      </w:r>
    </w:p>
    <w:p w14:paraId="3D40E799" w14:textId="77777777" w:rsidR="006C741B" w:rsidRPr="00170EE7" w:rsidRDefault="006C741B" w:rsidP="008032C6">
      <w:pPr>
        <w:ind w:firstLine="567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1"/>
        <w:gridCol w:w="2542"/>
        <w:gridCol w:w="2543"/>
        <w:gridCol w:w="2384"/>
      </w:tblGrid>
      <w:tr w:rsidR="00CB11A2" w:rsidRPr="00170EE7" w14:paraId="75E05277" w14:textId="5447315F" w:rsidTr="00CB11A2">
        <w:tc>
          <w:tcPr>
            <w:tcW w:w="2951" w:type="dxa"/>
          </w:tcPr>
          <w:p w14:paraId="256E73EC" w14:textId="3BC458D0" w:rsidR="00CB11A2" w:rsidRPr="00170EE7" w:rsidRDefault="00CB11A2" w:rsidP="003E2AE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0EE7">
              <w:rPr>
                <w:b/>
                <w:sz w:val="24"/>
                <w:szCs w:val="24"/>
              </w:rPr>
              <w:t xml:space="preserve">Болезни </w:t>
            </w:r>
          </w:p>
        </w:tc>
        <w:tc>
          <w:tcPr>
            <w:tcW w:w="2542" w:type="dxa"/>
          </w:tcPr>
          <w:p w14:paraId="1961E51A" w14:textId="7690080A" w:rsidR="00CB11A2" w:rsidRPr="00170EE7" w:rsidRDefault="00CB11A2" w:rsidP="003E2AE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0EE7">
              <w:rPr>
                <w:b/>
                <w:sz w:val="24"/>
                <w:szCs w:val="24"/>
              </w:rPr>
              <w:t>2020 - 2021</w:t>
            </w:r>
          </w:p>
        </w:tc>
        <w:tc>
          <w:tcPr>
            <w:tcW w:w="2543" w:type="dxa"/>
          </w:tcPr>
          <w:p w14:paraId="5B9ECB0B" w14:textId="0E9157BB" w:rsidR="00CB11A2" w:rsidRPr="00170EE7" w:rsidRDefault="00CB11A2" w:rsidP="003E2AE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0EE7">
              <w:rPr>
                <w:b/>
                <w:sz w:val="24"/>
                <w:szCs w:val="24"/>
              </w:rPr>
              <w:t>2021 - 2022</w:t>
            </w:r>
          </w:p>
        </w:tc>
        <w:tc>
          <w:tcPr>
            <w:tcW w:w="2384" w:type="dxa"/>
          </w:tcPr>
          <w:p w14:paraId="4A3DEB25" w14:textId="35C99587" w:rsidR="00CB11A2" w:rsidRPr="00170EE7" w:rsidRDefault="00CB11A2" w:rsidP="003E2AE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2022 - 2023</w:t>
            </w:r>
          </w:p>
        </w:tc>
      </w:tr>
      <w:tr w:rsidR="00CB11A2" w:rsidRPr="00170EE7" w14:paraId="340C2016" w14:textId="4472B7EB" w:rsidTr="00CB11A2">
        <w:tc>
          <w:tcPr>
            <w:tcW w:w="2951" w:type="dxa"/>
          </w:tcPr>
          <w:p w14:paraId="39C88788" w14:textId="78DF4A37" w:rsidR="00CB11A2" w:rsidRPr="00170EE7" w:rsidRDefault="00CB11A2" w:rsidP="003E2AE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0EE7">
              <w:rPr>
                <w:b/>
                <w:sz w:val="24"/>
                <w:szCs w:val="24"/>
              </w:rPr>
              <w:t>ОРЗ, ОРВИ</w:t>
            </w:r>
          </w:p>
        </w:tc>
        <w:tc>
          <w:tcPr>
            <w:tcW w:w="2542" w:type="dxa"/>
          </w:tcPr>
          <w:p w14:paraId="5D044040" w14:textId="292F2368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159</w:t>
            </w:r>
          </w:p>
        </w:tc>
        <w:tc>
          <w:tcPr>
            <w:tcW w:w="2543" w:type="dxa"/>
          </w:tcPr>
          <w:p w14:paraId="0721BAE9" w14:textId="106E1730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205</w:t>
            </w:r>
          </w:p>
        </w:tc>
        <w:tc>
          <w:tcPr>
            <w:tcW w:w="2384" w:type="dxa"/>
          </w:tcPr>
          <w:p w14:paraId="0006852C" w14:textId="38BCA05B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CB11A2" w:rsidRPr="00170EE7" w14:paraId="10C7434B" w14:textId="152F9173" w:rsidTr="00CB11A2">
        <w:tc>
          <w:tcPr>
            <w:tcW w:w="2951" w:type="dxa"/>
          </w:tcPr>
          <w:p w14:paraId="11BE817F" w14:textId="476D4C11" w:rsidR="00CB11A2" w:rsidRPr="00170EE7" w:rsidRDefault="00CB11A2" w:rsidP="003E2AE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0EE7">
              <w:rPr>
                <w:b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2542" w:type="dxa"/>
          </w:tcPr>
          <w:p w14:paraId="547AA37A" w14:textId="470C0E61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18</w:t>
            </w:r>
          </w:p>
        </w:tc>
        <w:tc>
          <w:tcPr>
            <w:tcW w:w="2543" w:type="dxa"/>
          </w:tcPr>
          <w:p w14:paraId="7FDE5DF4" w14:textId="34906FCA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31</w:t>
            </w:r>
          </w:p>
        </w:tc>
        <w:tc>
          <w:tcPr>
            <w:tcW w:w="2384" w:type="dxa"/>
          </w:tcPr>
          <w:p w14:paraId="5CEB9F8D" w14:textId="7D6F3D8E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B11A2" w:rsidRPr="00170EE7" w14:paraId="218F910C" w14:textId="5654C340" w:rsidTr="00CB11A2">
        <w:tc>
          <w:tcPr>
            <w:tcW w:w="2951" w:type="dxa"/>
          </w:tcPr>
          <w:p w14:paraId="0195E246" w14:textId="1BBC474A" w:rsidR="00CB11A2" w:rsidRPr="00170EE7" w:rsidRDefault="00CB11A2" w:rsidP="003E2AE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0EE7">
              <w:rPr>
                <w:b/>
                <w:sz w:val="24"/>
                <w:szCs w:val="24"/>
              </w:rPr>
              <w:t>Травмы</w:t>
            </w:r>
          </w:p>
        </w:tc>
        <w:tc>
          <w:tcPr>
            <w:tcW w:w="2542" w:type="dxa"/>
          </w:tcPr>
          <w:p w14:paraId="6E16541E" w14:textId="210791C4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0</w:t>
            </w:r>
          </w:p>
        </w:tc>
        <w:tc>
          <w:tcPr>
            <w:tcW w:w="2543" w:type="dxa"/>
          </w:tcPr>
          <w:p w14:paraId="69A6080C" w14:textId="3A6FC24D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0</w:t>
            </w:r>
          </w:p>
        </w:tc>
        <w:tc>
          <w:tcPr>
            <w:tcW w:w="2384" w:type="dxa"/>
          </w:tcPr>
          <w:p w14:paraId="0CD34C83" w14:textId="376089A4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11A2" w:rsidRPr="00170EE7" w14:paraId="19663CFE" w14:textId="212B0466" w:rsidTr="00CB11A2">
        <w:tc>
          <w:tcPr>
            <w:tcW w:w="2951" w:type="dxa"/>
          </w:tcPr>
          <w:p w14:paraId="506C3FAB" w14:textId="74C03E6B" w:rsidR="00CB11A2" w:rsidRPr="00170EE7" w:rsidRDefault="00CB11A2" w:rsidP="003E2AE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0EE7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42" w:type="dxa"/>
          </w:tcPr>
          <w:p w14:paraId="63D356D0" w14:textId="0E27869C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177</w:t>
            </w:r>
          </w:p>
        </w:tc>
        <w:tc>
          <w:tcPr>
            <w:tcW w:w="2543" w:type="dxa"/>
          </w:tcPr>
          <w:p w14:paraId="3DB665A5" w14:textId="1D63CC31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236</w:t>
            </w:r>
          </w:p>
        </w:tc>
        <w:tc>
          <w:tcPr>
            <w:tcW w:w="2384" w:type="dxa"/>
          </w:tcPr>
          <w:p w14:paraId="0A54897C" w14:textId="26D7BD51" w:rsidR="00CB11A2" w:rsidRPr="00170EE7" w:rsidRDefault="00CB11A2" w:rsidP="003E2A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14:paraId="36A4A7D5" w14:textId="77777777" w:rsidR="008032C6" w:rsidRPr="00170EE7" w:rsidRDefault="008032C6" w:rsidP="008032C6">
      <w:pPr>
        <w:ind w:firstLine="567"/>
        <w:jc w:val="center"/>
        <w:rPr>
          <w:sz w:val="24"/>
          <w:szCs w:val="24"/>
        </w:rPr>
      </w:pPr>
    </w:p>
    <w:p w14:paraId="0EFF8DF4" w14:textId="54CB2B80" w:rsidR="00BD2C9D" w:rsidRPr="00170EE7" w:rsidRDefault="00CB11A2" w:rsidP="00BD2C9D">
      <w:pPr>
        <w:pStyle w:val="a5"/>
        <w:spacing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</w:t>
      </w:r>
      <w:r w:rsidR="00BD2C9D" w:rsidRPr="00170EE7">
        <w:rPr>
          <w:rFonts w:eastAsia="Times New Roman" w:cs="Times New Roman"/>
          <w:sz w:val="24"/>
          <w:szCs w:val="24"/>
        </w:rPr>
        <w:t xml:space="preserve"> 202</w:t>
      </w:r>
      <w:r>
        <w:rPr>
          <w:rFonts w:eastAsia="Times New Roman" w:cs="Times New Roman"/>
          <w:sz w:val="24"/>
          <w:szCs w:val="24"/>
        </w:rPr>
        <w:t>2</w:t>
      </w:r>
      <w:r w:rsidR="00BD2C9D" w:rsidRPr="00170EE7">
        <w:rPr>
          <w:rFonts w:eastAsia="Times New Roman" w:cs="Times New Roman"/>
          <w:sz w:val="24"/>
          <w:szCs w:val="24"/>
        </w:rPr>
        <w:t xml:space="preserve"> - 202</w:t>
      </w:r>
      <w:r>
        <w:rPr>
          <w:rFonts w:eastAsia="Times New Roman" w:cs="Times New Roman"/>
          <w:sz w:val="24"/>
          <w:szCs w:val="24"/>
        </w:rPr>
        <w:t>3</w:t>
      </w:r>
      <w:r w:rsidR="00BD2C9D" w:rsidRPr="00170EE7">
        <w:rPr>
          <w:rFonts w:eastAsia="Times New Roman" w:cs="Times New Roman"/>
          <w:sz w:val="24"/>
          <w:szCs w:val="24"/>
        </w:rPr>
        <w:t xml:space="preserve"> году </w:t>
      </w:r>
      <w:r>
        <w:rPr>
          <w:rFonts w:eastAsia="Times New Roman" w:cs="Times New Roman"/>
          <w:sz w:val="24"/>
          <w:szCs w:val="24"/>
        </w:rPr>
        <w:t xml:space="preserve">динамика </w:t>
      </w:r>
      <w:r w:rsidR="00BD2C9D" w:rsidRPr="00170EE7">
        <w:rPr>
          <w:rFonts w:eastAsia="Times New Roman" w:cs="Times New Roman"/>
          <w:sz w:val="24"/>
          <w:szCs w:val="24"/>
        </w:rPr>
        <w:t>заболеваемост</w:t>
      </w:r>
      <w:r>
        <w:rPr>
          <w:rFonts w:eastAsia="Times New Roman" w:cs="Times New Roman"/>
          <w:sz w:val="24"/>
          <w:szCs w:val="24"/>
        </w:rPr>
        <w:t>и</w:t>
      </w:r>
      <w:r w:rsidR="00BD2C9D" w:rsidRPr="00170EE7">
        <w:rPr>
          <w:rFonts w:eastAsia="Times New Roman" w:cs="Times New Roman"/>
          <w:sz w:val="24"/>
          <w:szCs w:val="24"/>
        </w:rPr>
        <w:t xml:space="preserve">  по сравнению с 20</w:t>
      </w:r>
      <w:r w:rsidR="00A42AEA" w:rsidRPr="00170EE7">
        <w:rPr>
          <w:rFonts w:eastAsia="Times New Roman" w:cs="Times New Roman"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1</w:t>
      </w:r>
      <w:r w:rsidR="00BD2C9D" w:rsidRPr="00170EE7">
        <w:rPr>
          <w:rFonts w:eastAsia="Times New Roman" w:cs="Times New Roman"/>
          <w:sz w:val="24"/>
          <w:szCs w:val="24"/>
        </w:rPr>
        <w:t xml:space="preserve"> – 202</w:t>
      </w:r>
      <w:r>
        <w:rPr>
          <w:rFonts w:eastAsia="Times New Roman" w:cs="Times New Roman"/>
          <w:sz w:val="24"/>
          <w:szCs w:val="24"/>
        </w:rPr>
        <w:t>2</w:t>
      </w:r>
      <w:r w:rsidR="00A42AEA" w:rsidRPr="00170EE7">
        <w:rPr>
          <w:rFonts w:eastAsia="Times New Roman" w:cs="Times New Roman"/>
          <w:sz w:val="24"/>
          <w:szCs w:val="24"/>
        </w:rPr>
        <w:t xml:space="preserve"> учебным годом </w:t>
      </w:r>
      <w:r>
        <w:rPr>
          <w:rFonts w:eastAsia="Times New Roman" w:cs="Times New Roman"/>
          <w:sz w:val="24"/>
          <w:szCs w:val="24"/>
        </w:rPr>
        <w:t>сниз</w:t>
      </w:r>
      <w:r w:rsidR="00BD2C9D" w:rsidRPr="00170EE7">
        <w:rPr>
          <w:rFonts w:eastAsia="Times New Roman" w:cs="Times New Roman"/>
          <w:sz w:val="24"/>
          <w:szCs w:val="24"/>
        </w:rPr>
        <w:t xml:space="preserve">илась  на </w:t>
      </w:r>
      <w:r w:rsidR="00A42AEA" w:rsidRPr="00170EE7">
        <w:rPr>
          <w:rFonts w:eastAsia="Times New Roman" w:cs="Times New Roman"/>
          <w:sz w:val="24"/>
          <w:szCs w:val="24"/>
        </w:rPr>
        <w:t>5</w:t>
      </w:r>
      <w:r>
        <w:rPr>
          <w:rFonts w:eastAsia="Times New Roman" w:cs="Times New Roman"/>
          <w:sz w:val="24"/>
          <w:szCs w:val="24"/>
        </w:rPr>
        <w:t>6</w:t>
      </w:r>
      <w:r w:rsidR="00A42AEA" w:rsidRPr="00170EE7">
        <w:rPr>
          <w:rFonts w:eastAsia="Times New Roman" w:cs="Times New Roman"/>
          <w:sz w:val="24"/>
          <w:szCs w:val="24"/>
        </w:rPr>
        <w:t xml:space="preserve"> случаев.</w:t>
      </w:r>
      <w:r w:rsidR="00BD2C9D" w:rsidRPr="00170EE7">
        <w:rPr>
          <w:rFonts w:eastAsia="Times New Roman" w:cs="Times New Roman"/>
          <w:b/>
          <w:sz w:val="24"/>
          <w:szCs w:val="24"/>
        </w:rPr>
        <w:t xml:space="preserve"> </w:t>
      </w:r>
      <w:r w:rsidR="002639DA" w:rsidRPr="00170EE7">
        <w:rPr>
          <w:rFonts w:eastAsia="Times New Roman" w:cs="Times New Roman"/>
          <w:sz w:val="24"/>
          <w:szCs w:val="24"/>
        </w:rPr>
        <w:t xml:space="preserve">Травматизм отсутствует. </w:t>
      </w:r>
      <w:r>
        <w:rPr>
          <w:rFonts w:eastAsia="Times New Roman" w:cs="Times New Roman"/>
          <w:sz w:val="24"/>
          <w:szCs w:val="24"/>
        </w:rPr>
        <w:t>Сниз</w:t>
      </w:r>
      <w:r w:rsidR="002639DA" w:rsidRPr="00170EE7">
        <w:rPr>
          <w:rFonts w:eastAsia="Times New Roman" w:cs="Times New Roman"/>
          <w:sz w:val="24"/>
          <w:szCs w:val="24"/>
        </w:rPr>
        <w:t xml:space="preserve">илось количество детей  с простудными заболеваниями, ОРЗ и ОРВИ, энтеровирусная инфекция, ветряная оспа. </w:t>
      </w:r>
      <w:r w:rsidR="00BD2C9D" w:rsidRPr="00170EE7">
        <w:rPr>
          <w:rFonts w:eastAsia="Times New Roman" w:cs="Times New Roman"/>
          <w:sz w:val="24"/>
          <w:szCs w:val="24"/>
        </w:rPr>
        <w:t xml:space="preserve">Самый высокий процент заболеваемости во </w:t>
      </w:r>
      <w:r w:rsidR="00BD2C9D" w:rsidRPr="00170EE7">
        <w:rPr>
          <w:rFonts w:eastAsia="Times New Roman" w:cs="Times New Roman"/>
          <w:sz w:val="24"/>
          <w:szCs w:val="24"/>
          <w:lang w:val="en-US"/>
        </w:rPr>
        <w:t>II</w:t>
      </w:r>
      <w:r w:rsidR="00A42AEA" w:rsidRPr="00170EE7">
        <w:rPr>
          <w:rFonts w:eastAsia="Times New Roman" w:cs="Times New Roman"/>
          <w:sz w:val="24"/>
          <w:szCs w:val="24"/>
        </w:rPr>
        <w:t xml:space="preserve"> </w:t>
      </w:r>
      <w:r w:rsidR="00BD2C9D" w:rsidRPr="00170EE7">
        <w:rPr>
          <w:rFonts w:eastAsia="Times New Roman" w:cs="Times New Roman"/>
          <w:sz w:val="24"/>
          <w:szCs w:val="24"/>
        </w:rPr>
        <w:t>младшей группе. Это вновь набранная группа, в которой много часто болеющих и ослабленных детей.</w:t>
      </w:r>
    </w:p>
    <w:p w14:paraId="7CF593BE" w14:textId="586D0CE9" w:rsidR="00BD2C9D" w:rsidRPr="00170EE7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b/>
          <w:sz w:val="24"/>
          <w:szCs w:val="24"/>
        </w:rPr>
      </w:pPr>
      <w:r w:rsidRPr="00170EE7">
        <w:rPr>
          <w:rFonts w:eastAsia="Calibri" w:cs="Times New Roman"/>
          <w:sz w:val="24"/>
          <w:szCs w:val="24"/>
        </w:rPr>
        <w:t>В 202</w:t>
      </w:r>
      <w:r w:rsidR="00CB11A2">
        <w:rPr>
          <w:rFonts w:eastAsia="Calibri" w:cs="Times New Roman"/>
          <w:sz w:val="24"/>
          <w:szCs w:val="24"/>
        </w:rPr>
        <w:t>2</w:t>
      </w:r>
      <w:r w:rsidRPr="00170EE7">
        <w:rPr>
          <w:rFonts w:eastAsia="Calibri" w:cs="Times New Roman"/>
          <w:sz w:val="24"/>
          <w:szCs w:val="24"/>
        </w:rPr>
        <w:t>-202</w:t>
      </w:r>
      <w:r w:rsidR="00CB11A2">
        <w:rPr>
          <w:rFonts w:eastAsia="Calibri" w:cs="Times New Roman"/>
          <w:sz w:val="24"/>
          <w:szCs w:val="24"/>
        </w:rPr>
        <w:t>3</w:t>
      </w:r>
      <w:r w:rsidRPr="00170EE7">
        <w:rPr>
          <w:rFonts w:eastAsia="Calibri" w:cs="Times New Roman"/>
          <w:sz w:val="24"/>
          <w:szCs w:val="24"/>
        </w:rPr>
        <w:t xml:space="preserve"> учебном году </w:t>
      </w:r>
      <w:r w:rsidR="00701E92">
        <w:rPr>
          <w:rFonts w:eastAsia="Calibri" w:cs="Times New Roman"/>
          <w:sz w:val="24"/>
          <w:szCs w:val="24"/>
        </w:rPr>
        <w:t>с</w:t>
      </w:r>
      <w:r w:rsidRPr="00170EE7">
        <w:rPr>
          <w:rFonts w:eastAsia="Calibri" w:cs="Times New Roman"/>
          <w:sz w:val="24"/>
          <w:szCs w:val="24"/>
        </w:rPr>
        <w:t>формирова</w:t>
      </w:r>
      <w:r w:rsidR="00701E92">
        <w:rPr>
          <w:rFonts w:eastAsia="Calibri" w:cs="Times New Roman"/>
          <w:sz w:val="24"/>
          <w:szCs w:val="24"/>
        </w:rPr>
        <w:t xml:space="preserve">на </w:t>
      </w:r>
      <w:r w:rsidRPr="00170EE7">
        <w:rPr>
          <w:rFonts w:eastAsia="Calibri" w:cs="Times New Roman"/>
          <w:sz w:val="24"/>
          <w:szCs w:val="24"/>
        </w:rPr>
        <w:t xml:space="preserve"> новая группа</w:t>
      </w:r>
      <w:r w:rsidR="00701E92">
        <w:rPr>
          <w:rFonts w:eastAsia="Calibri" w:cs="Times New Roman"/>
          <w:sz w:val="24"/>
          <w:szCs w:val="24"/>
        </w:rPr>
        <w:t xml:space="preserve"> -</w:t>
      </w:r>
      <w:r w:rsidR="00333AFB" w:rsidRPr="00170EE7">
        <w:rPr>
          <w:rFonts w:eastAsia="Calibri" w:cs="Times New Roman"/>
          <w:sz w:val="24"/>
          <w:szCs w:val="24"/>
        </w:rPr>
        <w:t xml:space="preserve"> </w:t>
      </w:r>
      <w:r w:rsidRPr="00170EE7">
        <w:rPr>
          <w:rFonts w:eastAsia="Calibri" w:cs="Times New Roman"/>
          <w:sz w:val="24"/>
          <w:szCs w:val="24"/>
          <w:lang w:val="en-US"/>
        </w:rPr>
        <w:t>II</w:t>
      </w:r>
      <w:r w:rsidRPr="00170EE7">
        <w:rPr>
          <w:rFonts w:eastAsia="Calibri" w:cs="Times New Roman"/>
          <w:sz w:val="24"/>
          <w:szCs w:val="24"/>
        </w:rPr>
        <w:t xml:space="preserve"> младшая с 01 сентября в эту группу поступило </w:t>
      </w:r>
      <w:r w:rsidR="00333AFB" w:rsidRPr="00170EE7">
        <w:rPr>
          <w:rFonts w:eastAsia="Calibri" w:cs="Times New Roman"/>
          <w:sz w:val="24"/>
          <w:szCs w:val="24"/>
        </w:rPr>
        <w:t>1</w:t>
      </w:r>
      <w:r w:rsidR="004E07B1">
        <w:rPr>
          <w:rFonts w:eastAsia="Calibri" w:cs="Times New Roman"/>
          <w:sz w:val="24"/>
          <w:szCs w:val="24"/>
        </w:rPr>
        <w:t>5</w:t>
      </w:r>
      <w:r w:rsidRPr="00170EE7">
        <w:rPr>
          <w:rFonts w:eastAsia="Calibri" w:cs="Times New Roman"/>
          <w:sz w:val="24"/>
          <w:szCs w:val="24"/>
        </w:rPr>
        <w:t xml:space="preserve"> в возрасте от </w:t>
      </w:r>
      <w:r w:rsidR="004E07B1">
        <w:rPr>
          <w:rFonts w:eastAsia="Calibri" w:cs="Times New Roman"/>
          <w:sz w:val="24"/>
          <w:szCs w:val="24"/>
        </w:rPr>
        <w:t>2</w:t>
      </w:r>
      <w:r w:rsidRPr="00170EE7">
        <w:rPr>
          <w:rFonts w:eastAsia="Calibri" w:cs="Times New Roman"/>
          <w:sz w:val="24"/>
          <w:szCs w:val="24"/>
        </w:rPr>
        <w:t xml:space="preserve"> до 4 лет.</w:t>
      </w:r>
      <w:r w:rsidR="00333AFB" w:rsidRPr="00170EE7">
        <w:rPr>
          <w:rFonts w:eastAsia="Calibri" w:cs="Times New Roman"/>
          <w:sz w:val="24"/>
          <w:szCs w:val="24"/>
        </w:rPr>
        <w:t>.</w:t>
      </w:r>
      <w:r w:rsidRPr="00170EE7">
        <w:rPr>
          <w:rFonts w:eastAsia="Calibri" w:cs="Times New Roman"/>
          <w:b/>
          <w:sz w:val="24"/>
          <w:szCs w:val="24"/>
        </w:rPr>
        <w:t xml:space="preserve"> </w:t>
      </w:r>
      <w:r w:rsidRPr="00170EE7">
        <w:rPr>
          <w:rFonts w:eastAsia="Calibri" w:cs="Times New Roman"/>
          <w:sz w:val="24"/>
          <w:szCs w:val="24"/>
        </w:rPr>
        <w:t xml:space="preserve">Адаптационный период прошел </w:t>
      </w:r>
      <w:r w:rsidR="009C6648" w:rsidRPr="00170EE7">
        <w:rPr>
          <w:rFonts w:eastAsia="Calibri" w:cs="Times New Roman"/>
          <w:sz w:val="24"/>
          <w:szCs w:val="24"/>
        </w:rPr>
        <w:t>успешно</w:t>
      </w:r>
      <w:r w:rsidRPr="00170EE7">
        <w:rPr>
          <w:rFonts w:eastAsia="Calibri" w:cs="Times New Roman"/>
          <w:sz w:val="24"/>
          <w:szCs w:val="24"/>
        </w:rPr>
        <w:t xml:space="preserve">. </w:t>
      </w:r>
      <w:r w:rsidR="004E07B1">
        <w:rPr>
          <w:rFonts w:eastAsia="Calibri" w:cs="Times New Roman"/>
          <w:sz w:val="24"/>
          <w:szCs w:val="24"/>
        </w:rPr>
        <w:t>10</w:t>
      </w:r>
      <w:r w:rsidRPr="00170EE7">
        <w:rPr>
          <w:rFonts w:eastAsia="Calibri" w:cs="Times New Roman"/>
          <w:sz w:val="24"/>
          <w:szCs w:val="24"/>
        </w:rPr>
        <w:t xml:space="preserve"> детей легко адаптировались к новым условиям жизни в течение 1-2 недель, </w:t>
      </w:r>
      <w:r w:rsidR="004E07B1">
        <w:rPr>
          <w:rFonts w:eastAsia="Calibri" w:cs="Times New Roman"/>
          <w:sz w:val="24"/>
          <w:szCs w:val="24"/>
        </w:rPr>
        <w:t>10</w:t>
      </w:r>
      <w:r w:rsidRPr="00170EE7">
        <w:rPr>
          <w:rFonts w:eastAsia="Calibri" w:cs="Times New Roman"/>
          <w:sz w:val="24"/>
          <w:szCs w:val="24"/>
        </w:rPr>
        <w:t xml:space="preserve"> детей со средним уровнем адаптации, привыкание у них проходило от 2 недель до 1 месяца. С тяжелой степенью адаптации </w:t>
      </w:r>
      <w:r w:rsidR="004E07B1">
        <w:rPr>
          <w:rFonts w:eastAsia="Calibri" w:cs="Times New Roman"/>
          <w:sz w:val="24"/>
          <w:szCs w:val="24"/>
        </w:rPr>
        <w:t>4</w:t>
      </w:r>
      <w:r w:rsidR="009C6648" w:rsidRPr="00170EE7">
        <w:rPr>
          <w:rFonts w:eastAsia="Calibri" w:cs="Times New Roman"/>
          <w:sz w:val="24"/>
          <w:szCs w:val="24"/>
        </w:rPr>
        <w:t xml:space="preserve"> </w:t>
      </w:r>
      <w:r w:rsidRPr="00170EE7">
        <w:rPr>
          <w:rFonts w:eastAsia="Calibri" w:cs="Times New Roman"/>
          <w:sz w:val="24"/>
          <w:szCs w:val="24"/>
        </w:rPr>
        <w:t>детей</w:t>
      </w:r>
      <w:r w:rsidR="009C6648" w:rsidRPr="00170EE7">
        <w:rPr>
          <w:rFonts w:eastAsia="Calibri" w:cs="Times New Roman"/>
          <w:sz w:val="24"/>
          <w:szCs w:val="24"/>
        </w:rPr>
        <w:t xml:space="preserve">. </w:t>
      </w:r>
      <w:r w:rsidRPr="00170EE7">
        <w:rPr>
          <w:rFonts w:eastAsia="Calibri" w:cs="Times New Roman"/>
          <w:sz w:val="24"/>
          <w:szCs w:val="24"/>
        </w:rPr>
        <w:t>Спокойному режиму адаптации способствовала комфортная обстановка в группе, доверительные отношен</w:t>
      </w:r>
      <w:r w:rsidR="009C6648" w:rsidRPr="00170EE7">
        <w:rPr>
          <w:rFonts w:eastAsia="Calibri" w:cs="Times New Roman"/>
          <w:sz w:val="24"/>
          <w:szCs w:val="24"/>
        </w:rPr>
        <w:t>ия между воспитателями и детьми, консультационная помощь родителям. Основной причиной протекания адаптации в тяжелой форме – это частые заболевания, сильная привязанность детей к родителям, индивидуальные особенности детей. К декабрю 202</w:t>
      </w:r>
      <w:r w:rsidR="004E07B1">
        <w:rPr>
          <w:rFonts w:eastAsia="Calibri" w:cs="Times New Roman"/>
          <w:sz w:val="24"/>
          <w:szCs w:val="24"/>
        </w:rPr>
        <w:t>2</w:t>
      </w:r>
      <w:r w:rsidR="009C6648" w:rsidRPr="00170EE7">
        <w:rPr>
          <w:rFonts w:eastAsia="Calibri" w:cs="Times New Roman"/>
          <w:sz w:val="24"/>
          <w:szCs w:val="24"/>
        </w:rPr>
        <w:t>г. адаптационный период завершился успешно</w:t>
      </w:r>
      <w:r w:rsidRPr="00170EE7">
        <w:rPr>
          <w:rFonts w:eastAsia="Calibri" w:cs="Times New Roman"/>
          <w:sz w:val="24"/>
          <w:szCs w:val="24"/>
        </w:rPr>
        <w:t xml:space="preserve"> </w:t>
      </w:r>
      <w:r w:rsidR="009C6648" w:rsidRPr="00170EE7">
        <w:rPr>
          <w:rFonts w:eastAsia="Calibri" w:cs="Times New Roman"/>
          <w:sz w:val="24"/>
          <w:szCs w:val="24"/>
        </w:rPr>
        <w:t>для детей с тяжелой степенью адаптации.</w:t>
      </w:r>
    </w:p>
    <w:p w14:paraId="7431D283" w14:textId="55A75939" w:rsidR="00BD2C9D" w:rsidRPr="00170EE7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170EE7">
        <w:rPr>
          <w:rFonts w:eastAsia="Calibri" w:cs="Times New Roman"/>
          <w:sz w:val="24"/>
          <w:szCs w:val="24"/>
        </w:rPr>
        <w:t>С 0</w:t>
      </w:r>
      <w:r w:rsidR="004E07B1">
        <w:rPr>
          <w:rFonts w:eastAsia="Calibri" w:cs="Times New Roman"/>
          <w:sz w:val="24"/>
          <w:szCs w:val="24"/>
        </w:rPr>
        <w:t>6</w:t>
      </w:r>
      <w:r w:rsidRPr="00170EE7">
        <w:rPr>
          <w:rFonts w:eastAsia="Calibri" w:cs="Times New Roman"/>
          <w:sz w:val="24"/>
          <w:szCs w:val="24"/>
        </w:rPr>
        <w:t>.0</w:t>
      </w:r>
      <w:r w:rsidR="004E07B1">
        <w:rPr>
          <w:rFonts w:eastAsia="Calibri" w:cs="Times New Roman"/>
          <w:sz w:val="24"/>
          <w:szCs w:val="24"/>
        </w:rPr>
        <w:t>2</w:t>
      </w:r>
      <w:r w:rsidRPr="00170EE7">
        <w:rPr>
          <w:rFonts w:eastAsia="Calibri" w:cs="Times New Roman"/>
          <w:sz w:val="24"/>
          <w:szCs w:val="24"/>
        </w:rPr>
        <w:t xml:space="preserve">. по </w:t>
      </w:r>
      <w:r w:rsidR="004E07B1">
        <w:rPr>
          <w:rFonts w:eastAsia="Calibri" w:cs="Times New Roman"/>
          <w:sz w:val="24"/>
          <w:szCs w:val="24"/>
        </w:rPr>
        <w:t>20</w:t>
      </w:r>
      <w:r w:rsidRPr="00170EE7">
        <w:rPr>
          <w:rFonts w:eastAsia="Calibri" w:cs="Times New Roman"/>
          <w:sz w:val="24"/>
          <w:szCs w:val="24"/>
        </w:rPr>
        <w:t>.0</w:t>
      </w:r>
      <w:r w:rsidR="004E07B1">
        <w:rPr>
          <w:rFonts w:eastAsia="Calibri" w:cs="Times New Roman"/>
          <w:sz w:val="24"/>
          <w:szCs w:val="24"/>
        </w:rPr>
        <w:t>2</w:t>
      </w:r>
      <w:r w:rsidRPr="00170EE7">
        <w:rPr>
          <w:rFonts w:eastAsia="Calibri" w:cs="Times New Roman"/>
          <w:sz w:val="24"/>
          <w:szCs w:val="24"/>
        </w:rPr>
        <w:t>.202</w:t>
      </w:r>
      <w:r w:rsidR="004E07B1">
        <w:rPr>
          <w:rFonts w:eastAsia="Calibri" w:cs="Times New Roman"/>
          <w:sz w:val="24"/>
          <w:szCs w:val="24"/>
        </w:rPr>
        <w:t>3</w:t>
      </w:r>
      <w:r w:rsidRPr="00170EE7">
        <w:rPr>
          <w:rFonts w:eastAsia="Calibri" w:cs="Times New Roman"/>
          <w:sz w:val="24"/>
          <w:szCs w:val="24"/>
        </w:rPr>
        <w:t xml:space="preserve">г. учителем-логопедом было обследовано  </w:t>
      </w:r>
      <w:r w:rsidR="004E07B1">
        <w:rPr>
          <w:rFonts w:eastAsia="Calibri" w:cs="Times New Roman"/>
          <w:sz w:val="24"/>
          <w:szCs w:val="24"/>
        </w:rPr>
        <w:t>21</w:t>
      </w:r>
      <w:r w:rsidRPr="00170EE7">
        <w:rPr>
          <w:rFonts w:eastAsia="Calibri" w:cs="Times New Roman"/>
          <w:sz w:val="24"/>
          <w:szCs w:val="24"/>
        </w:rPr>
        <w:t xml:space="preserve"> </w:t>
      </w:r>
      <w:r w:rsidR="004E07B1">
        <w:rPr>
          <w:rFonts w:eastAsia="Calibri" w:cs="Times New Roman"/>
          <w:sz w:val="24"/>
          <w:szCs w:val="24"/>
        </w:rPr>
        <w:t>ребенок</w:t>
      </w:r>
      <w:r w:rsidRPr="00170EE7">
        <w:rPr>
          <w:rFonts w:eastAsia="Calibri" w:cs="Times New Roman"/>
          <w:sz w:val="24"/>
          <w:szCs w:val="24"/>
        </w:rPr>
        <w:t xml:space="preserve"> из старшей  и подготовительной групп. Комплексная диагностика показала, что из общего количества обследованных детей, нарушения речи имеют </w:t>
      </w:r>
      <w:r w:rsidR="007216FA">
        <w:rPr>
          <w:rFonts w:eastAsia="Calibri" w:cs="Times New Roman"/>
          <w:sz w:val="24"/>
          <w:szCs w:val="24"/>
        </w:rPr>
        <w:t xml:space="preserve">19 </w:t>
      </w:r>
      <w:r w:rsidR="00207373" w:rsidRPr="00170EE7">
        <w:rPr>
          <w:rFonts w:eastAsia="Calibri" w:cs="Times New Roman"/>
          <w:sz w:val="24"/>
          <w:szCs w:val="24"/>
        </w:rPr>
        <w:t>детей</w:t>
      </w:r>
      <w:r w:rsidR="007216FA">
        <w:rPr>
          <w:rFonts w:eastAsia="Calibri" w:cs="Times New Roman"/>
          <w:sz w:val="24"/>
          <w:szCs w:val="24"/>
        </w:rPr>
        <w:t xml:space="preserve"> и 1 ребенок-инвалид с расстройством аутистического спектра</w:t>
      </w:r>
      <w:r w:rsidRPr="00170EE7">
        <w:rPr>
          <w:rFonts w:eastAsia="Calibri" w:cs="Times New Roman"/>
          <w:sz w:val="24"/>
          <w:szCs w:val="24"/>
        </w:rPr>
        <w:t>.</w:t>
      </w:r>
      <w:r w:rsidR="00207373" w:rsidRPr="00170EE7">
        <w:rPr>
          <w:rFonts w:eastAsia="Calibri" w:cs="Times New Roman"/>
          <w:sz w:val="24"/>
          <w:szCs w:val="24"/>
        </w:rPr>
        <w:t xml:space="preserve"> Из них </w:t>
      </w:r>
      <w:r w:rsidR="00E938B9" w:rsidRPr="00170EE7">
        <w:rPr>
          <w:rFonts w:eastAsia="Calibri" w:cs="Times New Roman"/>
          <w:sz w:val="24"/>
          <w:szCs w:val="24"/>
        </w:rPr>
        <w:t xml:space="preserve">взяты на учет в логопункт </w:t>
      </w:r>
      <w:r w:rsidR="00207373" w:rsidRPr="00170EE7">
        <w:rPr>
          <w:rFonts w:eastAsia="Calibri" w:cs="Times New Roman"/>
          <w:sz w:val="24"/>
          <w:szCs w:val="24"/>
        </w:rPr>
        <w:t>1</w:t>
      </w:r>
      <w:r w:rsidR="007216FA">
        <w:rPr>
          <w:rFonts w:eastAsia="Calibri" w:cs="Times New Roman"/>
          <w:sz w:val="24"/>
          <w:szCs w:val="24"/>
        </w:rPr>
        <w:t>4</w:t>
      </w:r>
      <w:r w:rsidR="00207373" w:rsidRPr="00170EE7">
        <w:rPr>
          <w:rFonts w:eastAsia="Calibri" w:cs="Times New Roman"/>
          <w:sz w:val="24"/>
          <w:szCs w:val="24"/>
        </w:rPr>
        <w:t xml:space="preserve"> детей из подготовительной группы</w:t>
      </w:r>
      <w:r w:rsidR="00E938B9" w:rsidRPr="00170EE7">
        <w:rPr>
          <w:rFonts w:eastAsia="Calibri" w:cs="Times New Roman"/>
          <w:sz w:val="24"/>
          <w:szCs w:val="24"/>
        </w:rPr>
        <w:t>. С о</w:t>
      </w:r>
      <w:r w:rsidR="00207373" w:rsidRPr="00170EE7">
        <w:rPr>
          <w:rFonts w:eastAsia="Calibri" w:cs="Times New Roman"/>
          <w:sz w:val="24"/>
          <w:szCs w:val="24"/>
        </w:rPr>
        <w:t>стальны</w:t>
      </w:r>
      <w:r w:rsidR="00E938B9" w:rsidRPr="00170EE7">
        <w:rPr>
          <w:rFonts w:eastAsia="Calibri" w:cs="Times New Roman"/>
          <w:sz w:val="24"/>
          <w:szCs w:val="24"/>
        </w:rPr>
        <w:t>ми</w:t>
      </w:r>
      <w:r w:rsidR="00207373" w:rsidRPr="00170EE7">
        <w:rPr>
          <w:rFonts w:eastAsia="Calibri" w:cs="Times New Roman"/>
          <w:sz w:val="24"/>
          <w:szCs w:val="24"/>
        </w:rPr>
        <w:t xml:space="preserve"> проводилась консультационная работа.</w:t>
      </w:r>
      <w:r w:rsidRPr="00170EE7">
        <w:rPr>
          <w:rFonts w:eastAsia="Calibri" w:cs="Times New Roman"/>
          <w:sz w:val="24"/>
          <w:szCs w:val="24"/>
        </w:rPr>
        <w:t xml:space="preserve"> В начале учебного года в соответствии с годовым планом работы была оформлена вся необходимая документация. В течение </w:t>
      </w:r>
      <w:r w:rsidR="007216FA">
        <w:rPr>
          <w:rFonts w:eastAsia="Calibri" w:cs="Times New Roman"/>
          <w:sz w:val="24"/>
          <w:szCs w:val="24"/>
        </w:rPr>
        <w:t>полу</w:t>
      </w:r>
      <w:r w:rsidRPr="00170EE7">
        <w:rPr>
          <w:rFonts w:eastAsia="Calibri" w:cs="Times New Roman"/>
          <w:sz w:val="24"/>
          <w:szCs w:val="24"/>
        </w:rPr>
        <w:t>год</w:t>
      </w:r>
      <w:r w:rsidR="007216FA">
        <w:rPr>
          <w:rFonts w:eastAsia="Calibri" w:cs="Times New Roman"/>
          <w:sz w:val="24"/>
          <w:szCs w:val="24"/>
        </w:rPr>
        <w:t>ия</w:t>
      </w:r>
      <w:r w:rsidRPr="00170EE7">
        <w:rPr>
          <w:rFonts w:eastAsia="Calibri" w:cs="Times New Roman"/>
          <w:sz w:val="24"/>
          <w:szCs w:val="24"/>
        </w:rPr>
        <w:t xml:space="preserve"> учителем-логопедом проводилась коррекционная работа по постановке зв</w:t>
      </w:r>
      <w:r w:rsidR="00E938B9" w:rsidRPr="00170EE7">
        <w:rPr>
          <w:rFonts w:eastAsia="Calibri" w:cs="Times New Roman"/>
          <w:sz w:val="24"/>
          <w:szCs w:val="24"/>
        </w:rPr>
        <w:t xml:space="preserve">уков и введение их в речь </w:t>
      </w:r>
      <w:r w:rsidR="00E938B9" w:rsidRPr="00170EE7">
        <w:rPr>
          <w:rFonts w:eastAsia="Calibri" w:cs="Times New Roman"/>
          <w:sz w:val="24"/>
          <w:szCs w:val="24"/>
        </w:rPr>
        <w:lastRenderedPageBreak/>
        <w:t xml:space="preserve">детей, </w:t>
      </w:r>
      <w:r w:rsidR="0041184B" w:rsidRPr="00170EE7">
        <w:rPr>
          <w:rFonts w:eastAsia="Calibri" w:cs="Times New Roman"/>
          <w:sz w:val="24"/>
          <w:szCs w:val="24"/>
        </w:rPr>
        <w:t>развитие фонематического слуха и восприятия, формирование лексико-грамматических представлений, развитие связной речи.</w:t>
      </w:r>
      <w:r w:rsidRPr="00170EE7">
        <w:rPr>
          <w:rFonts w:eastAsia="Calibri" w:cs="Times New Roman"/>
          <w:sz w:val="24"/>
          <w:szCs w:val="24"/>
        </w:rPr>
        <w:t xml:space="preserve"> Эта работа проводилась в форме индивидуальных и подгрупповых занятий.  Параллельно велась консультативная работа с родителями. В результате из лог</w:t>
      </w:r>
      <w:r w:rsidR="00207373" w:rsidRPr="00170EE7">
        <w:rPr>
          <w:rFonts w:eastAsia="Calibri" w:cs="Times New Roman"/>
          <w:sz w:val="24"/>
          <w:szCs w:val="24"/>
        </w:rPr>
        <w:t xml:space="preserve">опункта выпущено </w:t>
      </w:r>
      <w:r w:rsidR="00E938B9" w:rsidRPr="00170EE7">
        <w:rPr>
          <w:rFonts w:eastAsia="Calibri" w:cs="Times New Roman"/>
          <w:sz w:val="24"/>
          <w:szCs w:val="24"/>
        </w:rPr>
        <w:t>1</w:t>
      </w:r>
      <w:r w:rsidR="007216FA">
        <w:rPr>
          <w:rFonts w:eastAsia="Calibri" w:cs="Times New Roman"/>
          <w:sz w:val="24"/>
          <w:szCs w:val="24"/>
        </w:rPr>
        <w:t>3</w:t>
      </w:r>
      <w:r w:rsidRPr="00170EE7">
        <w:rPr>
          <w:rFonts w:eastAsia="Calibri" w:cs="Times New Roman"/>
          <w:sz w:val="24"/>
          <w:szCs w:val="24"/>
        </w:rPr>
        <w:t xml:space="preserve"> детей, из них с полным исправлением дефекта </w:t>
      </w:r>
      <w:r w:rsidR="007216FA">
        <w:rPr>
          <w:rFonts w:eastAsia="Calibri" w:cs="Times New Roman"/>
          <w:sz w:val="24"/>
          <w:szCs w:val="24"/>
        </w:rPr>
        <w:t>0</w:t>
      </w:r>
      <w:r w:rsidR="00207373" w:rsidRPr="00170EE7">
        <w:rPr>
          <w:rFonts w:eastAsia="Calibri" w:cs="Times New Roman"/>
          <w:sz w:val="24"/>
          <w:szCs w:val="24"/>
        </w:rPr>
        <w:t xml:space="preserve"> </w:t>
      </w:r>
      <w:r w:rsidR="007216FA">
        <w:rPr>
          <w:rFonts w:eastAsia="Calibri" w:cs="Times New Roman"/>
          <w:sz w:val="24"/>
          <w:szCs w:val="24"/>
        </w:rPr>
        <w:t>детей</w:t>
      </w:r>
      <w:r w:rsidRPr="00170EE7">
        <w:rPr>
          <w:rFonts w:eastAsia="Calibri" w:cs="Times New Roman"/>
          <w:sz w:val="24"/>
          <w:szCs w:val="24"/>
        </w:rPr>
        <w:t xml:space="preserve">, </w:t>
      </w:r>
      <w:r w:rsidR="0041184B" w:rsidRPr="00170EE7">
        <w:rPr>
          <w:rFonts w:eastAsia="Calibri" w:cs="Times New Roman"/>
          <w:sz w:val="24"/>
          <w:szCs w:val="24"/>
        </w:rPr>
        <w:t>10</w:t>
      </w:r>
      <w:r w:rsidR="00207373" w:rsidRPr="00170EE7">
        <w:rPr>
          <w:rFonts w:eastAsia="Calibri" w:cs="Times New Roman"/>
          <w:sz w:val="24"/>
          <w:szCs w:val="24"/>
        </w:rPr>
        <w:t xml:space="preserve"> </w:t>
      </w:r>
      <w:r w:rsidR="0041184B" w:rsidRPr="00170EE7">
        <w:rPr>
          <w:rFonts w:eastAsia="Calibri" w:cs="Times New Roman"/>
          <w:sz w:val="24"/>
          <w:szCs w:val="24"/>
        </w:rPr>
        <w:t xml:space="preserve">детей </w:t>
      </w:r>
      <w:r w:rsidRPr="00170EE7">
        <w:rPr>
          <w:rFonts w:eastAsia="Calibri" w:cs="Times New Roman"/>
          <w:sz w:val="24"/>
          <w:szCs w:val="24"/>
        </w:rPr>
        <w:t>со значительными</w:t>
      </w:r>
      <w:r w:rsidR="00207373" w:rsidRPr="00170EE7">
        <w:rPr>
          <w:rFonts w:eastAsia="Calibri" w:cs="Times New Roman"/>
          <w:sz w:val="24"/>
          <w:szCs w:val="24"/>
        </w:rPr>
        <w:t xml:space="preserve"> улучшениями  звукопроизношения, но все же </w:t>
      </w:r>
      <w:r w:rsidR="007216FA">
        <w:rPr>
          <w:rFonts w:eastAsia="Calibri" w:cs="Times New Roman"/>
          <w:sz w:val="24"/>
          <w:szCs w:val="24"/>
        </w:rPr>
        <w:t>3</w:t>
      </w:r>
      <w:r w:rsidR="0041184B" w:rsidRPr="00170EE7">
        <w:rPr>
          <w:rFonts w:eastAsia="Calibri" w:cs="Times New Roman"/>
          <w:sz w:val="24"/>
          <w:szCs w:val="24"/>
        </w:rPr>
        <w:t xml:space="preserve"> ребенка </w:t>
      </w:r>
      <w:r w:rsidR="00207373" w:rsidRPr="00170EE7">
        <w:rPr>
          <w:rFonts w:eastAsia="Calibri" w:cs="Times New Roman"/>
          <w:sz w:val="24"/>
          <w:szCs w:val="24"/>
        </w:rPr>
        <w:t>нуждающиеся в длительной логопедической работе</w:t>
      </w:r>
      <w:r w:rsidR="00661ABB" w:rsidRPr="00170EE7">
        <w:rPr>
          <w:rFonts w:eastAsia="Calibri" w:cs="Times New Roman"/>
          <w:sz w:val="24"/>
          <w:szCs w:val="24"/>
        </w:rPr>
        <w:t xml:space="preserve">. </w:t>
      </w:r>
      <w:r w:rsidRPr="00170EE7">
        <w:rPr>
          <w:rFonts w:eastAsia="Calibri" w:cs="Times New Roman"/>
          <w:sz w:val="24"/>
          <w:szCs w:val="24"/>
        </w:rPr>
        <w:t xml:space="preserve"> </w:t>
      </w:r>
      <w:r w:rsidR="0041184B" w:rsidRPr="00170EE7">
        <w:rPr>
          <w:rFonts w:eastAsia="Calibri" w:cs="Times New Roman"/>
          <w:sz w:val="24"/>
          <w:szCs w:val="24"/>
        </w:rPr>
        <w:t>1</w:t>
      </w:r>
      <w:r w:rsidR="007216FA">
        <w:rPr>
          <w:rFonts w:eastAsia="Calibri" w:cs="Times New Roman"/>
          <w:sz w:val="24"/>
          <w:szCs w:val="24"/>
        </w:rPr>
        <w:t>3</w:t>
      </w:r>
      <w:r w:rsidR="0041184B" w:rsidRPr="00170EE7">
        <w:rPr>
          <w:rFonts w:eastAsia="Calibri" w:cs="Times New Roman"/>
          <w:sz w:val="24"/>
          <w:szCs w:val="24"/>
        </w:rPr>
        <w:t xml:space="preserve"> детям </w:t>
      </w:r>
      <w:r w:rsidRPr="00170EE7">
        <w:rPr>
          <w:rFonts w:eastAsia="Calibri" w:cs="Times New Roman"/>
          <w:sz w:val="24"/>
          <w:szCs w:val="24"/>
        </w:rPr>
        <w:t xml:space="preserve"> рекомендовано продолжить работу с логопедом в летнее время. </w:t>
      </w:r>
      <w:r w:rsidR="00FC544E" w:rsidRPr="00170EE7">
        <w:rPr>
          <w:rFonts w:eastAsia="Calibri" w:cs="Times New Roman"/>
          <w:sz w:val="24"/>
          <w:szCs w:val="24"/>
        </w:rPr>
        <w:t xml:space="preserve">Дети со старшей группы также имеют дефект речи, но они не были взяты на учет в логопункт так, как нагрузка учителя-логопеда </w:t>
      </w:r>
      <w:r w:rsidR="007216FA">
        <w:rPr>
          <w:rFonts w:eastAsia="Calibri" w:cs="Times New Roman"/>
          <w:sz w:val="24"/>
          <w:szCs w:val="24"/>
        </w:rPr>
        <w:t>составляет</w:t>
      </w:r>
      <w:r w:rsidR="0041184B" w:rsidRPr="00170EE7">
        <w:rPr>
          <w:rFonts w:eastAsia="Calibri" w:cs="Times New Roman"/>
          <w:sz w:val="24"/>
          <w:szCs w:val="24"/>
        </w:rPr>
        <w:t xml:space="preserve"> всего </w:t>
      </w:r>
      <w:r w:rsidR="00FC544E" w:rsidRPr="00170EE7">
        <w:rPr>
          <w:rFonts w:eastAsia="Calibri" w:cs="Times New Roman"/>
          <w:sz w:val="24"/>
          <w:szCs w:val="24"/>
        </w:rPr>
        <w:t xml:space="preserve">0,5 ставки. </w:t>
      </w:r>
      <w:r w:rsidR="007216FA">
        <w:rPr>
          <w:rFonts w:eastAsia="Calibri" w:cs="Times New Roman"/>
          <w:sz w:val="24"/>
          <w:szCs w:val="24"/>
        </w:rPr>
        <w:t xml:space="preserve">А также учитель-логопед находился в длительном отпуске без сохранения оплаты в связи с семейными обстоятельствами. Работа учителя-логопеда началась лишь с начала февраля 2023года. </w:t>
      </w:r>
      <w:r w:rsidR="00FC544E" w:rsidRPr="00170EE7">
        <w:rPr>
          <w:rFonts w:eastAsia="Calibri" w:cs="Times New Roman"/>
          <w:sz w:val="24"/>
          <w:szCs w:val="24"/>
        </w:rPr>
        <w:t xml:space="preserve">В старшей группе </w:t>
      </w:r>
      <w:r w:rsidR="0041184B" w:rsidRPr="00170EE7">
        <w:rPr>
          <w:rFonts w:eastAsia="Calibri" w:cs="Times New Roman"/>
          <w:sz w:val="24"/>
          <w:szCs w:val="24"/>
        </w:rPr>
        <w:t xml:space="preserve"> занятия </w:t>
      </w:r>
      <w:r w:rsidR="007216FA">
        <w:rPr>
          <w:rFonts w:eastAsia="Calibri" w:cs="Times New Roman"/>
          <w:sz w:val="24"/>
          <w:szCs w:val="24"/>
        </w:rPr>
        <w:t xml:space="preserve">не </w:t>
      </w:r>
      <w:r w:rsidR="0041184B" w:rsidRPr="00170EE7">
        <w:rPr>
          <w:rFonts w:eastAsia="Calibri" w:cs="Times New Roman"/>
          <w:sz w:val="24"/>
          <w:szCs w:val="24"/>
        </w:rPr>
        <w:t>проводились</w:t>
      </w:r>
      <w:r w:rsidR="007216FA">
        <w:rPr>
          <w:rFonts w:eastAsia="Calibri" w:cs="Times New Roman"/>
          <w:sz w:val="24"/>
          <w:szCs w:val="24"/>
        </w:rPr>
        <w:t xml:space="preserve">, имели место </w:t>
      </w:r>
      <w:r w:rsidR="007216FA" w:rsidRPr="00170EE7">
        <w:rPr>
          <w:rFonts w:eastAsia="Calibri" w:cs="Times New Roman"/>
          <w:sz w:val="24"/>
          <w:szCs w:val="24"/>
        </w:rPr>
        <w:t>лишь индивидуальная консультационная работа с родителями.</w:t>
      </w:r>
      <w:r w:rsidR="007216FA">
        <w:rPr>
          <w:rFonts w:eastAsia="Calibri" w:cs="Times New Roman"/>
          <w:sz w:val="24"/>
          <w:szCs w:val="24"/>
        </w:rPr>
        <w:t xml:space="preserve"> Остался в логопункте</w:t>
      </w:r>
      <w:r w:rsidR="0041184B" w:rsidRPr="00170EE7">
        <w:rPr>
          <w:rFonts w:eastAsia="Calibri" w:cs="Times New Roman"/>
          <w:sz w:val="24"/>
          <w:szCs w:val="24"/>
        </w:rPr>
        <w:t xml:space="preserve"> 1 ребенк с диагнозом</w:t>
      </w:r>
      <w:r w:rsidR="00362E25" w:rsidRPr="00170EE7">
        <w:rPr>
          <w:rFonts w:eastAsia="Calibri" w:cs="Times New Roman"/>
          <w:sz w:val="24"/>
          <w:szCs w:val="24"/>
        </w:rPr>
        <w:t xml:space="preserve"> Расстройство психологического развития с общим недоразвитием речи (ОНР 1 ур.) с нарушением поведения аутистического спектра, с остальными</w:t>
      </w:r>
      <w:r w:rsidR="0041184B" w:rsidRPr="00170EE7">
        <w:rPr>
          <w:rFonts w:eastAsia="Calibri" w:cs="Times New Roman"/>
          <w:sz w:val="24"/>
          <w:szCs w:val="24"/>
        </w:rPr>
        <w:t xml:space="preserve"> </w:t>
      </w:r>
    </w:p>
    <w:p w14:paraId="3665DA69" w14:textId="77777777" w:rsidR="00BD2C9D" w:rsidRPr="00170EE7" w:rsidRDefault="00BD2C9D" w:rsidP="00BD2C9D">
      <w:pPr>
        <w:shd w:val="clear" w:color="auto" w:fill="FFFFFF"/>
        <w:spacing w:line="240" w:lineRule="auto"/>
        <w:contextualSpacing/>
        <w:rPr>
          <w:rFonts w:eastAsia="Times New Roman"/>
          <w:b/>
          <w:sz w:val="24"/>
          <w:szCs w:val="24"/>
        </w:rPr>
      </w:pPr>
    </w:p>
    <w:p w14:paraId="3E97777F" w14:textId="0693D74D" w:rsidR="00BD2C9D" w:rsidRPr="003E2AE5" w:rsidRDefault="00BD2C9D" w:rsidP="003E2AE5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170EE7">
        <w:rPr>
          <w:b/>
          <w:i/>
          <w:sz w:val="24"/>
          <w:szCs w:val="24"/>
        </w:rPr>
        <w:t>Результаты итогового мониторинга   образовательного процесса</w:t>
      </w:r>
      <w:r w:rsidR="003E2AE5">
        <w:rPr>
          <w:rFonts w:eastAsia="Times New Roman"/>
          <w:b/>
          <w:sz w:val="24"/>
          <w:szCs w:val="24"/>
        </w:rPr>
        <w:t xml:space="preserve"> </w:t>
      </w:r>
      <w:r w:rsidRPr="00170EE7">
        <w:rPr>
          <w:b/>
          <w:i/>
          <w:sz w:val="24"/>
          <w:szCs w:val="24"/>
        </w:rPr>
        <w:t>за 202</w:t>
      </w:r>
      <w:r w:rsidR="007216FA">
        <w:rPr>
          <w:b/>
          <w:i/>
          <w:sz w:val="24"/>
          <w:szCs w:val="24"/>
        </w:rPr>
        <w:t>2</w:t>
      </w:r>
      <w:r w:rsidRPr="00170EE7">
        <w:rPr>
          <w:b/>
          <w:i/>
          <w:sz w:val="24"/>
          <w:szCs w:val="24"/>
        </w:rPr>
        <w:t xml:space="preserve"> – 202</w:t>
      </w:r>
      <w:r w:rsidR="007216FA">
        <w:rPr>
          <w:b/>
          <w:i/>
          <w:sz w:val="24"/>
          <w:szCs w:val="24"/>
        </w:rPr>
        <w:t>3</w:t>
      </w:r>
      <w:r w:rsidRPr="00170EE7">
        <w:rPr>
          <w:b/>
          <w:i/>
          <w:sz w:val="24"/>
          <w:szCs w:val="24"/>
        </w:rPr>
        <w:t xml:space="preserve"> учебный год:</w:t>
      </w:r>
    </w:p>
    <w:p w14:paraId="53D02990" w14:textId="77777777" w:rsidR="00BD2C9D" w:rsidRPr="00170EE7" w:rsidRDefault="00BD2C9D" w:rsidP="00BD2C9D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170EE7">
        <w:rPr>
          <w:b/>
          <w:i/>
          <w:sz w:val="24"/>
          <w:szCs w:val="24"/>
        </w:rPr>
        <w:t>Уровень освоения  ООП по образовательным областям</w:t>
      </w:r>
    </w:p>
    <w:p w14:paraId="4A8F67F6" w14:textId="6CDD6428" w:rsidR="00AD2EB7" w:rsidRDefault="00BD2C9D" w:rsidP="00E2453F">
      <w:pPr>
        <w:spacing w:line="240" w:lineRule="auto"/>
        <w:contextualSpacing/>
        <w:jc w:val="center"/>
        <w:rPr>
          <w:sz w:val="24"/>
          <w:szCs w:val="24"/>
        </w:rPr>
      </w:pPr>
      <w:r w:rsidRPr="00170EE7">
        <w:rPr>
          <w:sz w:val="24"/>
          <w:szCs w:val="24"/>
        </w:rPr>
        <w:t xml:space="preserve">Обследовано: </w:t>
      </w:r>
      <w:r w:rsidR="00874232" w:rsidRPr="00170EE7">
        <w:rPr>
          <w:sz w:val="24"/>
          <w:szCs w:val="24"/>
          <w:u w:val="single"/>
        </w:rPr>
        <w:t>5</w:t>
      </w:r>
      <w:r w:rsidR="00EA3DC7">
        <w:rPr>
          <w:sz w:val="24"/>
          <w:szCs w:val="24"/>
          <w:u w:val="single"/>
        </w:rPr>
        <w:t>5</w:t>
      </w:r>
      <w:r w:rsidRPr="00170EE7">
        <w:rPr>
          <w:sz w:val="24"/>
          <w:szCs w:val="24"/>
        </w:rPr>
        <w:t xml:space="preserve"> воспитанник</w:t>
      </w:r>
      <w:r w:rsidR="00874232" w:rsidRPr="00170EE7">
        <w:rPr>
          <w:sz w:val="24"/>
          <w:szCs w:val="24"/>
        </w:rPr>
        <w:t>ов</w:t>
      </w:r>
      <w:r w:rsidR="00E2453F">
        <w:rPr>
          <w:sz w:val="24"/>
          <w:szCs w:val="24"/>
        </w:rPr>
        <w:t xml:space="preserve"> дошкольного возраста</w:t>
      </w:r>
    </w:p>
    <w:p w14:paraId="2ABD5A60" w14:textId="6E1A8461" w:rsidR="006C741B" w:rsidRDefault="006C741B" w:rsidP="00E2453F">
      <w:pPr>
        <w:spacing w:line="240" w:lineRule="auto"/>
        <w:contextualSpacing/>
        <w:jc w:val="center"/>
        <w:rPr>
          <w:sz w:val="24"/>
          <w:szCs w:val="24"/>
        </w:rPr>
      </w:pPr>
    </w:p>
    <w:p w14:paraId="2EB4C2AA" w14:textId="1F5A6AD9" w:rsidR="00BD2C9D" w:rsidRPr="003E2AE5" w:rsidRDefault="0071693E" w:rsidP="0071693E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A7F506" wp14:editId="055B4F0A">
            <wp:extent cx="4448175" cy="235351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436" cy="236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6E264" w14:textId="77777777" w:rsidR="00DC273C" w:rsidRDefault="00DC273C" w:rsidP="00C43AEB">
      <w:pPr>
        <w:spacing w:line="240" w:lineRule="auto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14:paraId="679CB29F" w14:textId="561CEF0E" w:rsidR="00BD2C9D" w:rsidRPr="00170EE7" w:rsidRDefault="00BD2C9D" w:rsidP="00C43AEB">
      <w:pPr>
        <w:spacing w:line="24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170EE7">
        <w:rPr>
          <w:rFonts w:eastAsia="Calibri"/>
          <w:sz w:val="24"/>
          <w:szCs w:val="24"/>
        </w:rPr>
        <w:t xml:space="preserve">Образовательный процесс во всех группах строился на основе </w:t>
      </w:r>
      <w:r w:rsidRPr="00170EE7">
        <w:rPr>
          <w:rFonts w:eastAsia="Times New Roman"/>
          <w:sz w:val="24"/>
          <w:szCs w:val="24"/>
        </w:rPr>
        <w:t>основной образовательной программы МКДОУ, разработанной на основе  основной общеобразовательной программы дошкольного образования «От рождения до школы» под редакцией Н.Е. Вераксы, Т.С. Комаровой, М.А.Васильевой (2015г.) и</w:t>
      </w:r>
      <w:r w:rsidR="002267B7" w:rsidRPr="00170EE7">
        <w:rPr>
          <w:rFonts w:eastAsia="Times New Roman"/>
          <w:sz w:val="24"/>
          <w:szCs w:val="24"/>
        </w:rPr>
        <w:t xml:space="preserve"> </w:t>
      </w:r>
      <w:r w:rsidRPr="00170EE7">
        <w:rPr>
          <w:rFonts w:eastAsia="Times New Roman"/>
          <w:iCs/>
          <w:sz w:val="24"/>
          <w:szCs w:val="24"/>
        </w:rPr>
        <w:t>парциальных программ</w:t>
      </w:r>
      <w:r w:rsidRPr="00170EE7">
        <w:rPr>
          <w:rFonts w:eastAsia="Times New Roman"/>
          <w:sz w:val="24"/>
          <w:szCs w:val="24"/>
        </w:rPr>
        <w:t> Е.В. Колесниковой</w:t>
      </w:r>
      <w:r w:rsidR="00C43AEB" w:rsidRPr="00170EE7">
        <w:rPr>
          <w:rFonts w:eastAsia="Times New Roman"/>
          <w:sz w:val="24"/>
          <w:szCs w:val="24"/>
        </w:rPr>
        <w:t>:</w:t>
      </w:r>
      <w:r w:rsidRPr="00170EE7">
        <w:rPr>
          <w:rFonts w:eastAsia="Times New Roman"/>
          <w:sz w:val="24"/>
          <w:szCs w:val="24"/>
        </w:rPr>
        <w:t xml:space="preserve"> «От звука к букве», «Математические ступеньки»,</w:t>
      </w:r>
      <w:r w:rsidR="00C43AEB" w:rsidRPr="00170EE7">
        <w:rPr>
          <w:sz w:val="24"/>
          <w:szCs w:val="24"/>
        </w:rPr>
        <w:t xml:space="preserve"> </w:t>
      </w:r>
      <w:r w:rsidR="00357AC7" w:rsidRPr="00170EE7">
        <w:rPr>
          <w:sz w:val="24"/>
          <w:szCs w:val="24"/>
        </w:rPr>
        <w:t>«</w:t>
      </w:r>
      <w:r w:rsidR="00C43AEB" w:rsidRPr="00170EE7">
        <w:rPr>
          <w:rFonts w:eastAsia="Times New Roman"/>
          <w:sz w:val="24"/>
          <w:szCs w:val="24"/>
        </w:rPr>
        <w:t>Цветные ладошки» И. А. Лыковой, «Музыкальные шедевры» О. П. Радыновой, «Праздник каждый день» И. Каплуновой, И. Новосельцевой</w:t>
      </w:r>
      <w:r w:rsidRPr="00170EE7">
        <w:rPr>
          <w:rFonts w:eastAsia="Times New Roman"/>
          <w:sz w:val="24"/>
          <w:szCs w:val="24"/>
        </w:rPr>
        <w:t xml:space="preserve"> и региональной образовательной  программе дошкольного образования республики  Дагестан.</w:t>
      </w:r>
    </w:p>
    <w:p w14:paraId="0DA1CFF8" w14:textId="7B18E501" w:rsidR="00F11D39" w:rsidRPr="00170EE7" w:rsidRDefault="00BD2C9D" w:rsidP="00A96654">
      <w:pPr>
        <w:pStyle w:val="Default"/>
        <w:ind w:firstLine="709"/>
        <w:jc w:val="both"/>
      </w:pPr>
      <w:r w:rsidRPr="00170EE7">
        <w:t>В 202</w:t>
      </w:r>
      <w:r w:rsidR="0071693E">
        <w:t>2</w:t>
      </w:r>
      <w:r w:rsidRPr="00170EE7">
        <w:t>-202</w:t>
      </w:r>
      <w:r w:rsidR="0071693E">
        <w:t>3</w:t>
      </w:r>
      <w:r w:rsidRPr="00170EE7">
        <w:t xml:space="preserve"> учебном году мониторинг педагогического процесса проводился на основе основной образовательной программы ДОУ.</w:t>
      </w:r>
      <w:r w:rsidR="0028572A" w:rsidRPr="00170EE7">
        <w:t xml:space="preserve"> </w:t>
      </w:r>
    </w:p>
    <w:p w14:paraId="00248D17" w14:textId="77777777" w:rsidR="00897B55" w:rsidRDefault="00897B55" w:rsidP="003E2AE5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14:paraId="03AAE188" w14:textId="3B2F4009" w:rsidR="00A96654" w:rsidRDefault="00A96654" w:rsidP="00E2453F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70EE7">
        <w:rPr>
          <w:b/>
          <w:sz w:val="24"/>
          <w:szCs w:val="24"/>
        </w:rPr>
        <w:t>Уровень развития восп</w:t>
      </w:r>
      <w:r w:rsidR="00E2453F">
        <w:rPr>
          <w:b/>
          <w:sz w:val="24"/>
          <w:szCs w:val="24"/>
        </w:rPr>
        <w:t>итанников на основе мониторинга</w:t>
      </w:r>
    </w:p>
    <w:p w14:paraId="1EB87EA6" w14:textId="77777777" w:rsidR="0071693E" w:rsidRDefault="0071693E" w:rsidP="00E2453F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10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851"/>
        <w:gridCol w:w="850"/>
        <w:gridCol w:w="992"/>
        <w:gridCol w:w="851"/>
        <w:gridCol w:w="963"/>
        <w:gridCol w:w="880"/>
        <w:gridCol w:w="850"/>
        <w:gridCol w:w="851"/>
        <w:gridCol w:w="992"/>
      </w:tblGrid>
      <w:tr w:rsidR="0071693E" w:rsidRPr="0071693E" w14:paraId="34B3750F" w14:textId="77777777" w:rsidTr="00CC601A">
        <w:trPr>
          <w:jc w:val="center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F66C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Группы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79F4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Количество детей</w:t>
            </w:r>
          </w:p>
        </w:tc>
      </w:tr>
      <w:tr w:rsidR="0071693E" w:rsidRPr="0071693E" w14:paraId="7BCFCA4C" w14:textId="77777777" w:rsidTr="00CC601A">
        <w:trPr>
          <w:trHeight w:val="520"/>
          <w:jc w:val="center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9E2F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2753D4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Стартовый мониторинг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C7D54B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Промежуточный мониторинг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E5996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Итоговый мониторинг</w:t>
            </w:r>
          </w:p>
        </w:tc>
      </w:tr>
      <w:tr w:rsidR="0071693E" w:rsidRPr="0071693E" w14:paraId="6ED21A83" w14:textId="77777777" w:rsidTr="00CC601A">
        <w:trPr>
          <w:trHeight w:val="386"/>
          <w:jc w:val="center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BAB8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2173" w14:textId="77777777" w:rsidR="0071693E" w:rsidRPr="0071693E" w:rsidRDefault="0071693E" w:rsidP="0071693E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В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1551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С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6846A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Н 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B4FF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В (%)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64FFD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С (%)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5CFA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Н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6A1EA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В 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E3F3D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С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CC798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Н (%)</w:t>
            </w:r>
          </w:p>
        </w:tc>
      </w:tr>
      <w:tr w:rsidR="0071693E" w:rsidRPr="0071693E" w14:paraId="4250BB8E" w14:textId="77777777" w:rsidTr="00CC601A">
        <w:trPr>
          <w:trHeight w:val="170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FFD04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2 младшая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AA4BCF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B175F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C62D2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D7B475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2,86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2BFC1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F30969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37,14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CC0C2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17,78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BB47B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7C301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26,67</w:t>
            </w:r>
          </w:p>
        </w:tc>
      </w:tr>
      <w:tr w:rsidR="0071693E" w:rsidRPr="0071693E" w14:paraId="6305E793" w14:textId="77777777" w:rsidTr="00CC601A">
        <w:trPr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380749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Средняя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7C470C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E74CB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937CFE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2EEFAB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23,1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D5355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43,1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2A00B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2C0BA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27,18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88DCB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45,63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45FA4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27,18</w:t>
            </w:r>
          </w:p>
        </w:tc>
      </w:tr>
      <w:tr w:rsidR="0071693E" w:rsidRPr="0071693E" w14:paraId="77C9BE2C" w14:textId="77777777" w:rsidTr="00CC601A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1D9CD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lastRenderedPageBreak/>
              <w:t>Старшая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D80CA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28DD7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83D63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7AEFF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34,2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130AD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49,4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850DA1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8967B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1C0FA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351DED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16,7</w:t>
            </w:r>
          </w:p>
        </w:tc>
      </w:tr>
      <w:tr w:rsidR="0071693E" w:rsidRPr="0071693E" w14:paraId="4C35908D" w14:textId="77777777" w:rsidTr="00CC601A">
        <w:trPr>
          <w:trHeight w:val="3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9D37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Подготовительная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490AF1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58FB8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D793AF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97492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23,3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9D045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87A8A0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CFFDB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37,3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D04676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2BBE6E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13,3</w:t>
            </w:r>
          </w:p>
        </w:tc>
      </w:tr>
      <w:tr w:rsidR="0071693E" w:rsidRPr="0071693E" w14:paraId="2E517758" w14:textId="77777777" w:rsidTr="00CC601A">
        <w:trPr>
          <w:trHeight w:val="262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3E2D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90CBA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A273E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90500A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B534B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20,9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73EE9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53,13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5423E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26,04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B16F1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34,63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0C1443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45,77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219B8" w14:textId="77777777" w:rsidR="0071693E" w:rsidRPr="0071693E" w:rsidRDefault="0071693E" w:rsidP="0071693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1693E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19,6</w:t>
            </w:r>
          </w:p>
        </w:tc>
      </w:tr>
    </w:tbl>
    <w:p w14:paraId="3295752F" w14:textId="77777777" w:rsidR="006C741B" w:rsidRPr="00E2453F" w:rsidRDefault="006C741B" w:rsidP="00E2453F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14:paraId="5AA6FE98" w14:textId="3A2BA3DA" w:rsidR="00BD2C9D" w:rsidRPr="00170EE7" w:rsidRDefault="00BD2C9D" w:rsidP="00A96654">
      <w:pPr>
        <w:spacing w:line="24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170EE7">
        <w:rPr>
          <w:sz w:val="24"/>
          <w:szCs w:val="24"/>
        </w:rPr>
        <w:t>Мониторинг образовательного процесса осуществлялся через отслеживание результатов освоения образовательной программы и достижения детьми целевых ориентиров.</w:t>
      </w:r>
    </w:p>
    <w:p w14:paraId="0B70A7D6" w14:textId="2A56D7EF" w:rsidR="00BD2C9D" w:rsidRPr="00170EE7" w:rsidRDefault="00BD2C9D" w:rsidP="00A96654">
      <w:pPr>
        <w:spacing w:line="240" w:lineRule="auto"/>
        <w:ind w:firstLine="709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С</w:t>
      </w:r>
      <w:r w:rsidR="00A96654" w:rsidRPr="00170EE7">
        <w:rPr>
          <w:sz w:val="24"/>
          <w:szCs w:val="24"/>
        </w:rPr>
        <w:t xml:space="preserve">равнительный анализ стартового, </w:t>
      </w:r>
      <w:r w:rsidRPr="00170EE7">
        <w:rPr>
          <w:sz w:val="24"/>
          <w:szCs w:val="24"/>
        </w:rPr>
        <w:t xml:space="preserve"> промежуточного и итогового этапов мониторинга уровня освоения ООП показал положительную динамику достижения воспитанниками целевых ориентиров. Если на начало года уровень освоения ООП</w:t>
      </w:r>
      <w:r w:rsidR="00AD2EB7" w:rsidRPr="00170EE7">
        <w:rPr>
          <w:sz w:val="24"/>
          <w:szCs w:val="24"/>
        </w:rPr>
        <w:t xml:space="preserve"> по высокому и среднему уровням </w:t>
      </w:r>
      <w:r w:rsidRPr="00170EE7">
        <w:rPr>
          <w:sz w:val="24"/>
          <w:szCs w:val="24"/>
        </w:rPr>
        <w:t xml:space="preserve"> был </w:t>
      </w:r>
      <w:r w:rsidR="0071693E">
        <w:rPr>
          <w:sz w:val="24"/>
          <w:szCs w:val="24"/>
        </w:rPr>
        <w:t>68</w:t>
      </w:r>
      <w:r w:rsidR="007C0E69" w:rsidRPr="00170EE7">
        <w:rPr>
          <w:sz w:val="24"/>
          <w:szCs w:val="24"/>
        </w:rPr>
        <w:t>%</w:t>
      </w:r>
      <w:r w:rsidRPr="00170EE7">
        <w:rPr>
          <w:sz w:val="24"/>
          <w:szCs w:val="24"/>
        </w:rPr>
        <w:t xml:space="preserve">, </w:t>
      </w:r>
      <w:r w:rsidR="00AD2EB7" w:rsidRPr="00170EE7">
        <w:rPr>
          <w:sz w:val="24"/>
          <w:szCs w:val="24"/>
        </w:rPr>
        <w:t xml:space="preserve">на середину учебного года – </w:t>
      </w:r>
      <w:r w:rsidR="0071693E">
        <w:rPr>
          <w:sz w:val="24"/>
          <w:szCs w:val="24"/>
        </w:rPr>
        <w:t>73,22</w:t>
      </w:r>
      <w:r w:rsidR="00AD2EB7" w:rsidRPr="00170EE7">
        <w:rPr>
          <w:sz w:val="24"/>
          <w:szCs w:val="24"/>
        </w:rPr>
        <w:t xml:space="preserve">%, </w:t>
      </w:r>
      <w:r w:rsidRPr="00170EE7">
        <w:rPr>
          <w:sz w:val="24"/>
          <w:szCs w:val="24"/>
        </w:rPr>
        <w:t xml:space="preserve">то на конец мая он достиг </w:t>
      </w:r>
      <w:r w:rsidR="0071693E">
        <w:rPr>
          <w:sz w:val="24"/>
          <w:szCs w:val="24"/>
        </w:rPr>
        <w:t>80,4</w:t>
      </w:r>
      <w:r w:rsidR="007C0E69" w:rsidRPr="00170EE7">
        <w:rPr>
          <w:sz w:val="24"/>
          <w:szCs w:val="24"/>
        </w:rPr>
        <w:t>%</w:t>
      </w:r>
      <w:r w:rsidRPr="00170EE7">
        <w:rPr>
          <w:sz w:val="24"/>
          <w:szCs w:val="24"/>
        </w:rPr>
        <w:t>.</w:t>
      </w:r>
      <w:r w:rsidR="00B163BC" w:rsidRPr="00170EE7">
        <w:rPr>
          <w:sz w:val="24"/>
          <w:szCs w:val="24"/>
        </w:rPr>
        <w:t xml:space="preserve"> </w:t>
      </w:r>
      <w:r w:rsidRPr="00170EE7">
        <w:rPr>
          <w:sz w:val="24"/>
          <w:szCs w:val="24"/>
        </w:rPr>
        <w:t xml:space="preserve">Прослеживается положительная динамика </w:t>
      </w:r>
      <w:r w:rsidRPr="00170EE7">
        <w:rPr>
          <w:rFonts w:eastAsia="Calibri"/>
          <w:sz w:val="24"/>
          <w:szCs w:val="24"/>
        </w:rPr>
        <w:t>освоения программы</w:t>
      </w:r>
      <w:r w:rsidR="00B163BC" w:rsidRPr="00170EE7">
        <w:rPr>
          <w:rFonts w:eastAsia="Calibri"/>
          <w:sz w:val="24"/>
          <w:szCs w:val="24"/>
        </w:rPr>
        <w:t xml:space="preserve"> </w:t>
      </w:r>
      <w:r w:rsidR="008C5340" w:rsidRPr="00170EE7">
        <w:rPr>
          <w:sz w:val="24"/>
          <w:szCs w:val="24"/>
        </w:rPr>
        <w:t xml:space="preserve">по всем видам деятельности. </w:t>
      </w:r>
      <w:r w:rsidRPr="00170EE7">
        <w:rPr>
          <w:sz w:val="24"/>
          <w:szCs w:val="24"/>
        </w:rPr>
        <w:t>Это означает, что применение в педагогической практике рабочей программы, построенной на календарно-тематическом планировании, благотворно сказывается на результатах мониторинга.  Для достижения хороших результатов в течение года проводились с детьми индивидуальные и коллективные беседы на различные темы, анализ продуктов детской деятельности, были привлечены родители в помощь педагогу. Проводили дополнительные занятия со слабыми детьми.</w:t>
      </w:r>
    </w:p>
    <w:p w14:paraId="7BE36D98" w14:textId="35D73C64" w:rsidR="00BD2C9D" w:rsidRPr="00170EE7" w:rsidRDefault="00BD2C9D" w:rsidP="00A96654">
      <w:pPr>
        <w:tabs>
          <w:tab w:val="left" w:pos="9975"/>
        </w:tabs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170EE7">
        <w:rPr>
          <w:rFonts w:eastAsia="Calibri"/>
          <w:sz w:val="24"/>
          <w:szCs w:val="24"/>
        </w:rPr>
        <w:t>По результатам итогового этапа мониторинга освоения программы в целом по детскому саду выявлены следующие уровни:</w:t>
      </w:r>
      <w:r w:rsidR="00A94AC8" w:rsidRPr="00170EE7">
        <w:rPr>
          <w:rFonts w:eastAsia="Calibri"/>
          <w:sz w:val="24"/>
          <w:szCs w:val="24"/>
        </w:rPr>
        <w:t xml:space="preserve"> </w:t>
      </w:r>
      <w:r w:rsidRPr="00170EE7">
        <w:rPr>
          <w:rFonts w:eastAsia="Calibri"/>
          <w:sz w:val="24"/>
          <w:szCs w:val="24"/>
        </w:rPr>
        <w:t>3</w:t>
      </w:r>
      <w:r w:rsidR="0071693E">
        <w:rPr>
          <w:rFonts w:eastAsia="Calibri"/>
          <w:sz w:val="24"/>
          <w:szCs w:val="24"/>
        </w:rPr>
        <w:t>4,63</w:t>
      </w:r>
      <w:r w:rsidRPr="00170EE7">
        <w:rPr>
          <w:rFonts w:eastAsia="Calibri"/>
          <w:sz w:val="24"/>
          <w:szCs w:val="24"/>
        </w:rPr>
        <w:t xml:space="preserve">% детей – высокого уровня развития; </w:t>
      </w:r>
      <w:r w:rsidR="00AD2EB7" w:rsidRPr="00170EE7">
        <w:rPr>
          <w:rFonts w:eastAsia="Calibri"/>
          <w:sz w:val="24"/>
          <w:szCs w:val="24"/>
        </w:rPr>
        <w:t>4</w:t>
      </w:r>
      <w:r w:rsidR="0071693E">
        <w:rPr>
          <w:rFonts w:eastAsia="Calibri"/>
          <w:sz w:val="24"/>
          <w:szCs w:val="24"/>
        </w:rPr>
        <w:t>5,77</w:t>
      </w:r>
      <w:r w:rsidRPr="00170EE7">
        <w:rPr>
          <w:rFonts w:eastAsia="Calibri"/>
          <w:sz w:val="24"/>
          <w:szCs w:val="24"/>
        </w:rPr>
        <w:t xml:space="preserve">% - среднего уровня развития; </w:t>
      </w:r>
      <w:r w:rsidR="0071693E">
        <w:rPr>
          <w:rFonts w:eastAsia="Calibri"/>
          <w:sz w:val="24"/>
          <w:szCs w:val="24"/>
        </w:rPr>
        <w:t>19,6</w:t>
      </w:r>
      <w:r w:rsidRPr="00170EE7">
        <w:rPr>
          <w:rFonts w:eastAsia="Calibri"/>
          <w:sz w:val="24"/>
          <w:szCs w:val="24"/>
        </w:rPr>
        <w:t>% с низким уровнем развития, что составляет 100%.  Качество усвоения программного материала составляет</w:t>
      </w:r>
      <w:r w:rsidR="00A94AC8" w:rsidRPr="00170EE7">
        <w:rPr>
          <w:rFonts w:eastAsia="Calibri"/>
          <w:sz w:val="24"/>
          <w:szCs w:val="24"/>
        </w:rPr>
        <w:t xml:space="preserve"> </w:t>
      </w:r>
      <w:r w:rsidR="001F7C1C" w:rsidRPr="00170EE7">
        <w:rPr>
          <w:rFonts w:eastAsia="Calibri"/>
          <w:sz w:val="24"/>
          <w:szCs w:val="24"/>
        </w:rPr>
        <w:t xml:space="preserve">– </w:t>
      </w:r>
      <w:r w:rsidRPr="00170EE7">
        <w:rPr>
          <w:rFonts w:eastAsia="Calibri"/>
          <w:sz w:val="24"/>
          <w:szCs w:val="24"/>
        </w:rPr>
        <w:t xml:space="preserve"> </w:t>
      </w:r>
      <w:r w:rsidR="0071693E">
        <w:rPr>
          <w:rFonts w:eastAsia="Calibri"/>
          <w:sz w:val="24"/>
          <w:szCs w:val="24"/>
        </w:rPr>
        <w:t>80,4</w:t>
      </w:r>
      <w:r w:rsidRPr="00170EE7">
        <w:rPr>
          <w:rFonts w:eastAsia="Calibri"/>
          <w:sz w:val="24"/>
          <w:szCs w:val="24"/>
        </w:rPr>
        <w:t>%.  Это говорит о том, что программа осваивается воспитанниками в соответствии со стандартом.</w:t>
      </w:r>
    </w:p>
    <w:p w14:paraId="56EB9F79" w14:textId="7645D2BA" w:rsidR="00BD2C9D" w:rsidRPr="00170EE7" w:rsidRDefault="00BD2C9D" w:rsidP="0054181D">
      <w:pPr>
        <w:shd w:val="clear" w:color="auto" w:fill="FFFFFF"/>
        <w:spacing w:line="240" w:lineRule="auto"/>
        <w:ind w:firstLine="567"/>
        <w:rPr>
          <w:rFonts w:eastAsia="Times New Roman"/>
          <w:sz w:val="24"/>
          <w:szCs w:val="24"/>
        </w:rPr>
      </w:pPr>
      <w:r w:rsidRPr="00170EE7">
        <w:rPr>
          <w:rFonts w:eastAsia="Times New Roman"/>
          <w:sz w:val="24"/>
          <w:szCs w:val="24"/>
        </w:rPr>
        <w:t xml:space="preserve">Такой  результат  был  достигнут  через  </w:t>
      </w:r>
      <w:r w:rsidR="0054181D" w:rsidRPr="00170EE7">
        <w:rPr>
          <w:rFonts w:eastAsia="Times New Roman"/>
          <w:sz w:val="24"/>
          <w:szCs w:val="24"/>
        </w:rPr>
        <w:t xml:space="preserve">системную  комплексную  работу  </w:t>
      </w:r>
      <w:r w:rsidRPr="00170EE7">
        <w:rPr>
          <w:rFonts w:eastAsia="Times New Roman"/>
          <w:sz w:val="24"/>
          <w:szCs w:val="24"/>
        </w:rPr>
        <w:t xml:space="preserve">педагогического коллектива ДОУ. Во всех группах воспитателями работают педагоги с большим стажем </w:t>
      </w:r>
      <w:r w:rsidR="0054181D" w:rsidRPr="00170EE7">
        <w:rPr>
          <w:rFonts w:eastAsia="Times New Roman"/>
          <w:sz w:val="24"/>
          <w:szCs w:val="24"/>
        </w:rPr>
        <w:t>работы в дошкольном образовании</w:t>
      </w:r>
      <w:r w:rsidRPr="00170EE7">
        <w:rPr>
          <w:rFonts w:eastAsia="Times New Roman"/>
          <w:sz w:val="24"/>
          <w:szCs w:val="24"/>
        </w:rPr>
        <w:t>.</w:t>
      </w:r>
    </w:p>
    <w:p w14:paraId="2851C8EA" w14:textId="77777777" w:rsidR="00BD2C9D" w:rsidRPr="00170EE7" w:rsidRDefault="00BD2C9D" w:rsidP="00BD2C9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170EE7">
        <w:rPr>
          <w:rFonts w:eastAsia="Calibri"/>
          <w:sz w:val="24"/>
          <w:szCs w:val="24"/>
        </w:rPr>
        <w:t>Выявленные проблемы по проведенному анализу объясняются тем, что педагоги затрудняются использовать развивающие технологии, приемы и формы в реализации всех образовательных областей. Так как они не обладают достаточными знаниями о новых технологиях и формах работы с детьми. Педагоги боятся, да и не хотят начинать что-то новое, малознакомое, потому что это требует усилий и подготовки.</w:t>
      </w:r>
    </w:p>
    <w:p w14:paraId="64957852" w14:textId="13303DE1" w:rsidR="00BD2C9D" w:rsidRPr="00170EE7" w:rsidRDefault="0054181D" w:rsidP="00BD2C9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170EE7">
        <w:rPr>
          <w:rFonts w:eastAsia="Calibri"/>
          <w:sz w:val="24"/>
          <w:szCs w:val="24"/>
        </w:rPr>
        <w:t>Продолжить</w:t>
      </w:r>
      <w:r w:rsidR="00BD2C9D" w:rsidRPr="00170EE7">
        <w:rPr>
          <w:rFonts w:eastAsia="Calibri"/>
          <w:sz w:val="24"/>
          <w:szCs w:val="24"/>
        </w:rPr>
        <w:t xml:space="preserve"> включ</w:t>
      </w:r>
      <w:r w:rsidRPr="00170EE7">
        <w:rPr>
          <w:rFonts w:eastAsia="Calibri"/>
          <w:sz w:val="24"/>
          <w:szCs w:val="24"/>
        </w:rPr>
        <w:t>а</w:t>
      </w:r>
      <w:r w:rsidR="00BD2C9D" w:rsidRPr="00170EE7">
        <w:rPr>
          <w:rFonts w:eastAsia="Calibri"/>
          <w:sz w:val="24"/>
          <w:szCs w:val="24"/>
        </w:rPr>
        <w:t>ть в годовой план семинары</w:t>
      </w:r>
      <w:r w:rsidRPr="00170EE7">
        <w:rPr>
          <w:rFonts w:eastAsia="Calibri"/>
          <w:sz w:val="24"/>
          <w:szCs w:val="24"/>
        </w:rPr>
        <w:t xml:space="preserve"> - практикумы</w:t>
      </w:r>
      <w:r w:rsidR="00BD2C9D" w:rsidRPr="00170EE7">
        <w:rPr>
          <w:rFonts w:eastAsia="Calibri"/>
          <w:sz w:val="24"/>
          <w:szCs w:val="24"/>
        </w:rPr>
        <w:t>, мозговые штурмы, тестирования.</w:t>
      </w:r>
    </w:p>
    <w:p w14:paraId="5793D6CF" w14:textId="77777777" w:rsidR="00EC2F77" w:rsidRPr="00170EE7" w:rsidRDefault="00EC2F77" w:rsidP="00B163BC">
      <w:pPr>
        <w:spacing w:line="240" w:lineRule="auto"/>
        <w:contextualSpacing/>
        <w:jc w:val="center"/>
        <w:rPr>
          <w:b/>
          <w:i/>
          <w:sz w:val="24"/>
          <w:szCs w:val="24"/>
        </w:rPr>
      </w:pPr>
    </w:p>
    <w:p w14:paraId="1491841C" w14:textId="0BC31F48" w:rsidR="00B163BC" w:rsidRPr="00170EE7" w:rsidRDefault="00B163BC" w:rsidP="00B163BC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170EE7">
        <w:rPr>
          <w:b/>
          <w:i/>
          <w:sz w:val="24"/>
          <w:szCs w:val="24"/>
        </w:rPr>
        <w:t>Итоги психодиагностического обследования выпускников</w:t>
      </w:r>
    </w:p>
    <w:p w14:paraId="5B8481B5" w14:textId="14BFFE0C" w:rsidR="003E2AE5" w:rsidRDefault="00B163BC" w:rsidP="00E2453F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170EE7">
        <w:rPr>
          <w:b/>
          <w:i/>
          <w:sz w:val="24"/>
          <w:szCs w:val="24"/>
        </w:rPr>
        <w:t>2021 г.  по готовност</w:t>
      </w:r>
      <w:r w:rsidR="003E2AE5">
        <w:rPr>
          <w:b/>
          <w:i/>
          <w:sz w:val="24"/>
          <w:szCs w:val="24"/>
        </w:rPr>
        <w:t>и детей к учебной деятельности</w:t>
      </w:r>
    </w:p>
    <w:p w14:paraId="55D04936" w14:textId="77777777" w:rsidR="006C741B" w:rsidRPr="003E2AE5" w:rsidRDefault="006C741B" w:rsidP="00E2453F">
      <w:pPr>
        <w:spacing w:line="240" w:lineRule="auto"/>
        <w:contextualSpacing/>
        <w:jc w:val="center"/>
        <w:rPr>
          <w:b/>
          <w:i/>
          <w:sz w:val="24"/>
          <w:szCs w:val="24"/>
        </w:rPr>
      </w:pPr>
    </w:p>
    <w:p w14:paraId="2F5F9C68" w14:textId="77777777" w:rsidR="00B163BC" w:rsidRPr="00170EE7" w:rsidRDefault="00B163BC" w:rsidP="00C0559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170EE7">
        <w:rPr>
          <w:color w:val="000000"/>
          <w:bdr w:val="none" w:sz="0" w:space="0" w:color="auto" w:frame="1"/>
        </w:rPr>
        <w:t>«Готовность к обучению в школе» включает психологическую готовность ребенка к обучению в школе.</w:t>
      </w:r>
    </w:p>
    <w:p w14:paraId="02001BB3" w14:textId="33ECF7F2" w:rsidR="00B163BC" w:rsidRPr="00170EE7" w:rsidRDefault="00B163BC" w:rsidP="00C0559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170EE7">
        <w:rPr>
          <w:color w:val="000000"/>
          <w:bdr w:val="none" w:sz="0" w:space="0" w:color="auto" w:frame="1"/>
        </w:rPr>
        <w:t>В 202</w:t>
      </w:r>
      <w:r w:rsidR="002C1DFE" w:rsidRPr="00170EE7">
        <w:rPr>
          <w:color w:val="000000"/>
          <w:bdr w:val="none" w:sz="0" w:space="0" w:color="auto" w:frame="1"/>
        </w:rPr>
        <w:t>2</w:t>
      </w:r>
      <w:r w:rsidRPr="00170EE7">
        <w:rPr>
          <w:color w:val="000000"/>
          <w:bdr w:val="none" w:sz="0" w:space="0" w:color="auto" w:frame="1"/>
        </w:rPr>
        <w:t xml:space="preserve"> году ДОУ выпускает </w:t>
      </w:r>
      <w:r w:rsidR="00F01EA5" w:rsidRPr="00170EE7">
        <w:rPr>
          <w:bdr w:val="none" w:sz="0" w:space="0" w:color="auto" w:frame="1"/>
        </w:rPr>
        <w:t>1</w:t>
      </w:r>
      <w:r w:rsidR="0071693E">
        <w:rPr>
          <w:bdr w:val="none" w:sz="0" w:space="0" w:color="auto" w:frame="1"/>
        </w:rPr>
        <w:t xml:space="preserve">5 </w:t>
      </w:r>
      <w:r w:rsidRPr="00170EE7">
        <w:rPr>
          <w:color w:val="000000"/>
          <w:bdr w:val="none" w:sz="0" w:space="0" w:color="auto" w:frame="1"/>
        </w:rPr>
        <w:t>детей из подготовительной группы</w:t>
      </w:r>
      <w:r w:rsidR="00FB34A0">
        <w:rPr>
          <w:color w:val="000000"/>
          <w:bdr w:val="none" w:sz="0" w:space="0" w:color="auto" w:frame="1"/>
        </w:rPr>
        <w:t>. И</w:t>
      </w:r>
      <w:r w:rsidR="009C28E7" w:rsidRPr="00170EE7">
        <w:rPr>
          <w:color w:val="000000"/>
          <w:bdr w:val="none" w:sz="0" w:space="0" w:color="auto" w:frame="1"/>
        </w:rPr>
        <w:t>сследование психологической готовности детей к школе прошли</w:t>
      </w:r>
      <w:r w:rsidR="002C1DFE" w:rsidRPr="00170EE7">
        <w:rPr>
          <w:color w:val="000000"/>
          <w:bdr w:val="none" w:sz="0" w:space="0" w:color="auto" w:frame="1"/>
        </w:rPr>
        <w:t xml:space="preserve"> </w:t>
      </w:r>
      <w:r w:rsidR="009C28E7" w:rsidRPr="00170EE7">
        <w:rPr>
          <w:color w:val="000000"/>
          <w:bdr w:val="none" w:sz="0" w:space="0" w:color="auto" w:frame="1"/>
        </w:rPr>
        <w:t>1</w:t>
      </w:r>
      <w:r w:rsidR="00FB34A0">
        <w:rPr>
          <w:color w:val="000000"/>
          <w:bdr w:val="none" w:sz="0" w:space="0" w:color="auto" w:frame="1"/>
        </w:rPr>
        <w:t>2</w:t>
      </w:r>
      <w:r w:rsidR="009C28E7" w:rsidRPr="00170EE7">
        <w:rPr>
          <w:color w:val="000000"/>
          <w:bdr w:val="none" w:sz="0" w:space="0" w:color="auto" w:frame="1"/>
        </w:rPr>
        <w:t xml:space="preserve"> человек</w:t>
      </w:r>
      <w:r w:rsidR="002C1DFE" w:rsidRPr="00170EE7">
        <w:rPr>
          <w:color w:val="000000"/>
          <w:bdr w:val="none" w:sz="0" w:space="0" w:color="auto" w:frame="1"/>
        </w:rPr>
        <w:t>.</w:t>
      </w:r>
    </w:p>
    <w:p w14:paraId="5933544E" w14:textId="77777777" w:rsidR="00B163BC" w:rsidRPr="00170EE7" w:rsidRDefault="00B163BC" w:rsidP="00C0559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170EE7">
        <w:rPr>
          <w:color w:val="000000"/>
          <w:bdr w:val="none" w:sz="0" w:space="0" w:color="auto" w:frame="1"/>
        </w:rPr>
        <w:t>Работа по психологическому сопровождению процесса подготовки детей к школе проходила по нескольким направлениям:</w:t>
      </w:r>
    </w:p>
    <w:p w14:paraId="2136099C" w14:textId="77777777" w:rsidR="00B163BC" w:rsidRPr="00170EE7" w:rsidRDefault="00B163BC" w:rsidP="00B163BC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textAlignment w:val="baseline"/>
        <w:rPr>
          <w:color w:val="000000"/>
          <w:bdr w:val="none" w:sz="0" w:space="0" w:color="auto" w:frame="1"/>
        </w:rPr>
      </w:pPr>
      <w:r w:rsidRPr="00170EE7">
        <w:rPr>
          <w:color w:val="000000"/>
          <w:bdr w:val="none" w:sz="0" w:space="0" w:color="auto" w:frame="1"/>
        </w:rPr>
        <w:t>психологическая диагностика (первичная и повторная);</w:t>
      </w:r>
    </w:p>
    <w:p w14:paraId="311B64EA" w14:textId="77777777" w:rsidR="00B163BC" w:rsidRPr="00170EE7" w:rsidRDefault="00B163BC" w:rsidP="00B163BC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textAlignment w:val="baseline"/>
        <w:rPr>
          <w:color w:val="000000"/>
          <w:bdr w:val="none" w:sz="0" w:space="0" w:color="auto" w:frame="1"/>
        </w:rPr>
      </w:pPr>
      <w:r w:rsidRPr="00170EE7">
        <w:rPr>
          <w:color w:val="000000"/>
          <w:bdr w:val="none" w:sz="0" w:space="0" w:color="auto" w:frame="1"/>
        </w:rPr>
        <w:t>коррекционно – развивающая работа;</w:t>
      </w:r>
    </w:p>
    <w:p w14:paraId="02FB242D" w14:textId="16AA9407" w:rsidR="00B163BC" w:rsidRPr="00170EE7" w:rsidRDefault="00B163BC" w:rsidP="00B163BC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textAlignment w:val="baseline"/>
        <w:rPr>
          <w:color w:val="000000"/>
          <w:bdr w:val="none" w:sz="0" w:space="0" w:color="auto" w:frame="1"/>
        </w:rPr>
      </w:pPr>
      <w:r w:rsidRPr="00170EE7">
        <w:rPr>
          <w:color w:val="000000"/>
          <w:bdr w:val="none" w:sz="0" w:space="0" w:color="auto" w:frame="1"/>
        </w:rPr>
        <w:t>психологическое консультирование педагогов и родителей</w:t>
      </w:r>
      <w:r w:rsidR="009C28E7" w:rsidRPr="00170EE7">
        <w:rPr>
          <w:color w:val="000000"/>
          <w:bdr w:val="none" w:sz="0" w:space="0" w:color="auto" w:frame="1"/>
        </w:rPr>
        <w:t>;</w:t>
      </w:r>
    </w:p>
    <w:p w14:paraId="14478449" w14:textId="772CF3DA" w:rsidR="009C28E7" w:rsidRPr="00170EE7" w:rsidRDefault="009C28E7" w:rsidP="00B163BC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textAlignment w:val="baseline"/>
        <w:rPr>
          <w:color w:val="000000"/>
          <w:bdr w:val="none" w:sz="0" w:space="0" w:color="auto" w:frame="1"/>
        </w:rPr>
      </w:pPr>
      <w:r w:rsidRPr="00170EE7">
        <w:rPr>
          <w:color w:val="000000"/>
          <w:bdr w:val="none" w:sz="0" w:space="0" w:color="auto" w:frame="1"/>
        </w:rPr>
        <w:t>игровы</w:t>
      </w:r>
      <w:r w:rsidR="00292717" w:rsidRPr="00170EE7">
        <w:rPr>
          <w:color w:val="000000"/>
          <w:bdr w:val="none" w:sz="0" w:space="0" w:color="auto" w:frame="1"/>
        </w:rPr>
        <w:t>е</w:t>
      </w:r>
      <w:r w:rsidRPr="00170EE7">
        <w:rPr>
          <w:color w:val="000000"/>
          <w:bdr w:val="none" w:sz="0" w:space="0" w:color="auto" w:frame="1"/>
        </w:rPr>
        <w:t xml:space="preserve"> упражнения и нетрадиционные технологии (Су-Джок</w:t>
      </w:r>
      <w:r w:rsidR="00292717" w:rsidRPr="00170EE7">
        <w:rPr>
          <w:color w:val="000000"/>
          <w:bdr w:val="none" w:sz="0" w:space="0" w:color="auto" w:frame="1"/>
        </w:rPr>
        <w:t>, кинезиология</w:t>
      </w:r>
      <w:r w:rsidR="00FB34A0">
        <w:rPr>
          <w:color w:val="000000"/>
          <w:bdr w:val="none" w:sz="0" w:space="0" w:color="auto" w:frame="1"/>
        </w:rPr>
        <w:t xml:space="preserve"> и др.</w:t>
      </w:r>
      <w:r w:rsidRPr="00170EE7">
        <w:rPr>
          <w:color w:val="000000"/>
          <w:bdr w:val="none" w:sz="0" w:space="0" w:color="auto" w:frame="1"/>
        </w:rPr>
        <w:t>)</w:t>
      </w:r>
    </w:p>
    <w:p w14:paraId="77A78A8A" w14:textId="7DB94D63" w:rsidR="00B163BC" w:rsidRPr="00170EE7" w:rsidRDefault="00B163BC" w:rsidP="00C0559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170EE7">
        <w:rPr>
          <w:bdr w:val="none" w:sz="0" w:space="0" w:color="auto" w:frame="1"/>
        </w:rPr>
        <w:t>На начальном этапе была проведена подготовительная работа: родители выпускников были ознакомлены с особенностями психологического сопровождения процесса подготовки детей к школе, компонентами психологической готовности, факторами риска школьной адаптации (выступление на родительских собраниях на тему «Готовность ребенка к обучению в школе». А также были выданы рекомендации и памятки о готовности детей к школе).</w:t>
      </w:r>
      <w:r w:rsidR="00FC544E" w:rsidRPr="00170EE7">
        <w:rPr>
          <w:bdr w:val="none" w:sz="0" w:space="0" w:color="auto" w:frame="1"/>
        </w:rPr>
        <w:t xml:space="preserve"> </w:t>
      </w:r>
      <w:r w:rsidRPr="00170EE7">
        <w:rPr>
          <w:bdr w:val="none" w:sz="0" w:space="0" w:color="auto" w:frame="1"/>
        </w:rPr>
        <w:t>Воспитател</w:t>
      </w:r>
      <w:r w:rsidR="00FB34A0">
        <w:rPr>
          <w:bdr w:val="none" w:sz="0" w:space="0" w:color="auto" w:frame="1"/>
        </w:rPr>
        <w:t>ю</w:t>
      </w:r>
      <w:r w:rsidRPr="00170EE7">
        <w:rPr>
          <w:bdr w:val="none" w:sz="0" w:space="0" w:color="auto" w:frame="1"/>
        </w:rPr>
        <w:t xml:space="preserve"> </w:t>
      </w:r>
      <w:r w:rsidRPr="00170EE7">
        <w:rPr>
          <w:bdr w:val="none" w:sz="0" w:space="0" w:color="auto" w:frame="1"/>
        </w:rPr>
        <w:lastRenderedPageBreak/>
        <w:t>подготовительной групп</w:t>
      </w:r>
      <w:r w:rsidR="00FB34A0">
        <w:rPr>
          <w:bdr w:val="none" w:sz="0" w:space="0" w:color="auto" w:frame="1"/>
        </w:rPr>
        <w:t>ы</w:t>
      </w:r>
      <w:r w:rsidRPr="00170EE7">
        <w:rPr>
          <w:bdr w:val="none" w:sz="0" w:space="0" w:color="auto" w:frame="1"/>
        </w:rPr>
        <w:t xml:space="preserve"> даны рекомендации по подготовке детей к школе «Подготовка детей к школе, на что направить усилия».</w:t>
      </w:r>
    </w:p>
    <w:p w14:paraId="717AD92D" w14:textId="379BE166" w:rsidR="00B163BC" w:rsidRPr="00170EE7" w:rsidRDefault="00B163BC" w:rsidP="00C0559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170EE7">
        <w:rPr>
          <w:color w:val="000000"/>
          <w:bdr w:val="none" w:sz="0" w:space="0" w:color="auto" w:frame="1"/>
        </w:rPr>
        <w:t>Для определения психологической готовности этих детей к школьному обучению проводилось первичное обследование в октябре 202</w:t>
      </w:r>
      <w:r w:rsidR="00FB34A0">
        <w:rPr>
          <w:color w:val="000000"/>
          <w:bdr w:val="none" w:sz="0" w:space="0" w:color="auto" w:frame="1"/>
        </w:rPr>
        <w:t>2</w:t>
      </w:r>
      <w:r w:rsidRPr="00170EE7">
        <w:rPr>
          <w:color w:val="000000"/>
          <w:bdr w:val="none" w:sz="0" w:space="0" w:color="auto" w:frame="1"/>
        </w:rPr>
        <w:t xml:space="preserve">г. </w:t>
      </w:r>
      <w:r w:rsidR="002C1DFE" w:rsidRPr="00170EE7">
        <w:rPr>
          <w:color w:val="000000"/>
          <w:bdr w:val="none" w:sz="0" w:space="0" w:color="auto" w:frame="1"/>
        </w:rPr>
        <w:t>и</w:t>
      </w:r>
      <w:r w:rsidRPr="00170EE7">
        <w:rPr>
          <w:color w:val="000000"/>
          <w:bdr w:val="none" w:sz="0" w:space="0" w:color="auto" w:frame="1"/>
        </w:rPr>
        <w:t xml:space="preserve"> повторное </w:t>
      </w:r>
      <w:r w:rsidR="00292717" w:rsidRPr="00170EE7">
        <w:rPr>
          <w:color w:val="000000"/>
          <w:bdr w:val="none" w:sz="0" w:space="0" w:color="auto" w:frame="1"/>
        </w:rPr>
        <w:t xml:space="preserve">- </w:t>
      </w:r>
      <w:r w:rsidRPr="00170EE7">
        <w:rPr>
          <w:color w:val="000000"/>
          <w:bdr w:val="none" w:sz="0" w:space="0" w:color="auto" w:frame="1"/>
        </w:rPr>
        <w:t xml:space="preserve">в </w:t>
      </w:r>
      <w:r w:rsidR="002C1DFE" w:rsidRPr="00170EE7">
        <w:rPr>
          <w:color w:val="000000"/>
          <w:bdr w:val="none" w:sz="0" w:space="0" w:color="auto" w:frame="1"/>
        </w:rPr>
        <w:t>мае</w:t>
      </w:r>
      <w:r w:rsidRPr="00170EE7">
        <w:rPr>
          <w:color w:val="000000"/>
          <w:bdr w:val="none" w:sz="0" w:space="0" w:color="auto" w:frame="1"/>
        </w:rPr>
        <w:t xml:space="preserve"> 202</w:t>
      </w:r>
      <w:r w:rsidR="00FB34A0">
        <w:rPr>
          <w:color w:val="000000"/>
          <w:bdr w:val="none" w:sz="0" w:space="0" w:color="auto" w:frame="1"/>
        </w:rPr>
        <w:t>3</w:t>
      </w:r>
      <w:r w:rsidRPr="00170EE7">
        <w:rPr>
          <w:color w:val="000000"/>
          <w:bdr w:val="none" w:sz="0" w:space="0" w:color="auto" w:frame="1"/>
        </w:rPr>
        <w:t>г.</w:t>
      </w:r>
    </w:p>
    <w:p w14:paraId="10EA8CA9" w14:textId="77777777" w:rsidR="00B163BC" w:rsidRPr="00170EE7" w:rsidRDefault="00B163BC" w:rsidP="00B163BC">
      <w:pPr>
        <w:pStyle w:val="a3"/>
        <w:spacing w:before="0" w:beforeAutospacing="0" w:after="0" w:afterAutospacing="0" w:line="312" w:lineRule="atLeast"/>
        <w:ind w:firstLine="567"/>
        <w:textAlignment w:val="baseline"/>
        <w:rPr>
          <w:bdr w:val="none" w:sz="0" w:space="0" w:color="auto" w:frame="1"/>
        </w:rPr>
      </w:pPr>
      <w:r w:rsidRPr="00170EE7">
        <w:rPr>
          <w:bdr w:val="none" w:sz="0" w:space="0" w:color="auto" w:frame="1"/>
        </w:rPr>
        <w:t>Для этого использовались методики:</w:t>
      </w:r>
    </w:p>
    <w:p w14:paraId="670A5927" w14:textId="2411B024" w:rsidR="006508B6" w:rsidRPr="00170EE7" w:rsidRDefault="002C1DFE" w:rsidP="00403F97">
      <w:pPr>
        <w:pStyle w:val="a3"/>
        <w:numPr>
          <w:ilvl w:val="0"/>
          <w:numId w:val="6"/>
        </w:numPr>
        <w:spacing w:before="0" w:beforeAutospacing="0" w:after="0" w:afterAutospacing="0" w:line="312" w:lineRule="atLeast"/>
        <w:textAlignment w:val="baseline"/>
        <w:rPr>
          <w:bdr w:val="none" w:sz="0" w:space="0" w:color="auto" w:frame="1"/>
        </w:rPr>
      </w:pPr>
      <w:r w:rsidRPr="00170EE7">
        <w:rPr>
          <w:bdr w:val="none" w:sz="0" w:space="0" w:color="auto" w:frame="1"/>
        </w:rPr>
        <w:t>Программа «</w:t>
      </w:r>
      <w:r w:rsidR="002F5B98" w:rsidRPr="00170EE7">
        <w:rPr>
          <w:bdr w:val="none" w:sz="0" w:space="0" w:color="auto" w:frame="1"/>
        </w:rPr>
        <w:t>Экспресс-диагностика в детском саду</w:t>
      </w:r>
      <w:r w:rsidRPr="00170EE7">
        <w:rPr>
          <w:bdr w:val="none" w:sz="0" w:space="0" w:color="auto" w:frame="1"/>
        </w:rPr>
        <w:t>»</w:t>
      </w:r>
      <w:r w:rsidR="002F5B98" w:rsidRPr="00170EE7">
        <w:rPr>
          <w:bdr w:val="none" w:sz="0" w:space="0" w:color="auto" w:frame="1"/>
        </w:rPr>
        <w:t xml:space="preserve"> Н. Н. Павлова, Л. Г. Руденко</w:t>
      </w:r>
    </w:p>
    <w:p w14:paraId="06F65BCE" w14:textId="62448FB2" w:rsidR="006508B6" w:rsidRPr="00170EE7" w:rsidRDefault="006508B6" w:rsidP="006508B6">
      <w:pPr>
        <w:pStyle w:val="a3"/>
        <w:numPr>
          <w:ilvl w:val="0"/>
          <w:numId w:val="6"/>
        </w:numPr>
        <w:spacing w:before="0" w:beforeAutospacing="0" w:after="0" w:afterAutospacing="0" w:line="312" w:lineRule="atLeast"/>
        <w:textAlignment w:val="baseline"/>
        <w:rPr>
          <w:bdr w:val="none" w:sz="0" w:space="0" w:color="auto" w:frame="1"/>
        </w:rPr>
      </w:pPr>
      <w:r w:rsidRPr="00170EE7">
        <w:rPr>
          <w:bdr w:val="none" w:sz="0" w:space="0" w:color="auto" w:frame="1"/>
        </w:rPr>
        <w:t>«Ориентировочный тест школьной зрелости, рисунок человека, копирование письменных букв, срисовывание группы точек» А. Керн, И. Йерасек</w:t>
      </w:r>
    </w:p>
    <w:p w14:paraId="2F92CC9A" w14:textId="2ED7DE68" w:rsidR="002E36B8" w:rsidRPr="00170EE7" w:rsidRDefault="002E36B8" w:rsidP="006508B6">
      <w:pPr>
        <w:pStyle w:val="a3"/>
        <w:numPr>
          <w:ilvl w:val="0"/>
          <w:numId w:val="6"/>
        </w:numPr>
        <w:spacing w:before="0" w:beforeAutospacing="0" w:after="0" w:afterAutospacing="0" w:line="312" w:lineRule="atLeast"/>
        <w:textAlignment w:val="baseline"/>
        <w:rPr>
          <w:bdr w:val="none" w:sz="0" w:space="0" w:color="auto" w:frame="1"/>
        </w:rPr>
      </w:pPr>
      <w:r w:rsidRPr="00170EE7">
        <w:rPr>
          <w:bdr w:val="none" w:sz="0" w:space="0" w:color="auto" w:frame="1"/>
        </w:rPr>
        <w:t>Диагностические методики «Цветик-семицветик» предназначенные для исследования развития психических процессов и индивидуальных особенностей детей дошкольного возраста под редакцией Н. Ю. Куражевой</w:t>
      </w:r>
    </w:p>
    <w:p w14:paraId="6398FD84" w14:textId="1E14F56C" w:rsidR="00B163BC" w:rsidRPr="00170EE7" w:rsidRDefault="002E36B8" w:rsidP="0088084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FF0000"/>
          <w:bdr w:val="none" w:sz="0" w:space="0" w:color="auto" w:frame="1"/>
        </w:rPr>
      </w:pPr>
      <w:r w:rsidRPr="00170EE7">
        <w:rPr>
          <w:bdr w:val="none" w:sz="0" w:space="0" w:color="auto" w:frame="1"/>
        </w:rPr>
        <w:t>Все</w:t>
      </w:r>
      <w:r w:rsidR="00B163BC" w:rsidRPr="00170EE7">
        <w:rPr>
          <w:bdr w:val="none" w:sz="0" w:space="0" w:color="auto" w:frame="1"/>
        </w:rPr>
        <w:t xml:space="preserve"> задания представляют требования в плане тонкой моторики рук</w:t>
      </w:r>
      <w:r w:rsidR="00B163BC" w:rsidRPr="00170EE7">
        <w:rPr>
          <w:color w:val="FF0000"/>
          <w:bdr w:val="none" w:sz="0" w:space="0" w:color="auto" w:frame="1"/>
        </w:rPr>
        <w:t>.</w:t>
      </w:r>
    </w:p>
    <w:p w14:paraId="7F42AE01" w14:textId="02EEB36A" w:rsidR="00B163BC" w:rsidRPr="00170EE7" w:rsidRDefault="00B163BC" w:rsidP="00880846">
      <w:pPr>
        <w:pStyle w:val="a3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170EE7">
        <w:rPr>
          <w:bdr w:val="none" w:sz="0" w:space="0" w:color="auto" w:frame="1"/>
        </w:rPr>
        <w:t>Эт</w:t>
      </w:r>
      <w:r w:rsidR="00FD533F" w:rsidRPr="00170EE7">
        <w:rPr>
          <w:bdr w:val="none" w:sz="0" w:space="0" w:color="auto" w:frame="1"/>
        </w:rPr>
        <w:t>и</w:t>
      </w:r>
      <w:r w:rsidRPr="00170EE7">
        <w:rPr>
          <w:bdr w:val="none" w:sz="0" w:space="0" w:color="auto" w:frame="1"/>
        </w:rPr>
        <w:t xml:space="preserve"> способ</w:t>
      </w:r>
      <w:r w:rsidR="00FD533F" w:rsidRPr="00170EE7">
        <w:rPr>
          <w:bdr w:val="none" w:sz="0" w:space="0" w:color="auto" w:frame="1"/>
        </w:rPr>
        <w:t>ы</w:t>
      </w:r>
      <w:r w:rsidRPr="00170EE7">
        <w:rPr>
          <w:bdr w:val="none" w:sz="0" w:space="0" w:color="auto" w:frame="1"/>
        </w:rPr>
        <w:t xml:space="preserve"> оценки позволя</w:t>
      </w:r>
      <w:r w:rsidR="00FD533F" w:rsidRPr="00170EE7">
        <w:rPr>
          <w:bdr w:val="none" w:sz="0" w:space="0" w:color="auto" w:frame="1"/>
        </w:rPr>
        <w:t>ю</w:t>
      </w:r>
      <w:r w:rsidRPr="00170EE7">
        <w:rPr>
          <w:bdr w:val="none" w:sz="0" w:space="0" w:color="auto" w:frame="1"/>
        </w:rPr>
        <w:t>т достаточно надежно выявить детей, которые могут испытать трудности в школьном обучении.</w:t>
      </w:r>
    </w:p>
    <w:p w14:paraId="3C1A62A3" w14:textId="77777777" w:rsidR="00B163BC" w:rsidRPr="00170EE7" w:rsidRDefault="00B163BC" w:rsidP="00B163BC">
      <w:pPr>
        <w:pStyle w:val="a3"/>
        <w:spacing w:before="0" w:beforeAutospacing="0" w:after="0" w:afterAutospacing="0" w:line="312" w:lineRule="atLeast"/>
        <w:ind w:firstLine="567"/>
        <w:textAlignment w:val="baseline"/>
        <w:rPr>
          <w:bdr w:val="none" w:sz="0" w:space="0" w:color="auto" w:frame="1"/>
        </w:rPr>
      </w:pPr>
      <w:r w:rsidRPr="00170EE7">
        <w:rPr>
          <w:bdr w:val="none" w:sz="0" w:space="0" w:color="auto" w:frame="1"/>
        </w:rPr>
        <w:t>В ходе обследования были получены следующие результаты:</w:t>
      </w:r>
    </w:p>
    <w:p w14:paraId="5B46CDDF" w14:textId="18711EB5" w:rsidR="00B163BC" w:rsidRPr="00170EE7" w:rsidRDefault="00B163BC" w:rsidP="00B163BC">
      <w:pPr>
        <w:pStyle w:val="a3"/>
        <w:spacing w:before="0" w:beforeAutospacing="0" w:after="0" w:afterAutospacing="0" w:line="312" w:lineRule="atLeast"/>
        <w:ind w:firstLine="567"/>
        <w:textAlignment w:val="baseline"/>
        <w:rPr>
          <w:bdr w:val="none" w:sz="0" w:space="0" w:color="auto" w:frame="1"/>
        </w:rPr>
      </w:pPr>
      <w:r w:rsidRPr="00170EE7">
        <w:rPr>
          <w:bdr w:val="none" w:sz="0" w:space="0" w:color="auto" w:frame="1"/>
        </w:rPr>
        <w:t xml:space="preserve">Высокий уровень – </w:t>
      </w:r>
      <w:r w:rsidR="00FB34A0">
        <w:rPr>
          <w:bdr w:val="none" w:sz="0" w:space="0" w:color="auto" w:frame="1"/>
        </w:rPr>
        <w:t>5</w:t>
      </w:r>
      <w:r w:rsidRPr="00170EE7">
        <w:rPr>
          <w:bdr w:val="none" w:sz="0" w:space="0" w:color="auto" w:frame="1"/>
        </w:rPr>
        <w:t xml:space="preserve"> детей</w:t>
      </w:r>
      <w:r w:rsidR="009C28E7" w:rsidRPr="00170EE7">
        <w:rPr>
          <w:bdr w:val="none" w:sz="0" w:space="0" w:color="auto" w:frame="1"/>
        </w:rPr>
        <w:t xml:space="preserve"> (</w:t>
      </w:r>
      <w:r w:rsidR="00FB34A0">
        <w:rPr>
          <w:bdr w:val="none" w:sz="0" w:space="0" w:color="auto" w:frame="1"/>
        </w:rPr>
        <w:t>42</w:t>
      </w:r>
      <w:r w:rsidR="009C28E7" w:rsidRPr="00170EE7">
        <w:rPr>
          <w:bdr w:val="none" w:sz="0" w:space="0" w:color="auto" w:frame="1"/>
        </w:rPr>
        <w:t>%)</w:t>
      </w:r>
    </w:p>
    <w:p w14:paraId="4654C8DD" w14:textId="1B9B187F" w:rsidR="00B163BC" w:rsidRPr="00170EE7" w:rsidRDefault="00B163BC" w:rsidP="00B163BC">
      <w:pPr>
        <w:pStyle w:val="a3"/>
        <w:spacing w:before="0" w:beforeAutospacing="0" w:after="0" w:afterAutospacing="0" w:line="312" w:lineRule="atLeast"/>
        <w:ind w:firstLine="567"/>
        <w:textAlignment w:val="baseline"/>
        <w:rPr>
          <w:bdr w:val="none" w:sz="0" w:space="0" w:color="auto" w:frame="1"/>
        </w:rPr>
      </w:pPr>
      <w:r w:rsidRPr="00170EE7">
        <w:rPr>
          <w:bdr w:val="none" w:sz="0" w:space="0" w:color="auto" w:frame="1"/>
        </w:rPr>
        <w:t xml:space="preserve">Средний уровень – </w:t>
      </w:r>
      <w:r w:rsidR="00FB34A0">
        <w:rPr>
          <w:bdr w:val="none" w:sz="0" w:space="0" w:color="auto" w:frame="1"/>
        </w:rPr>
        <w:t>6</w:t>
      </w:r>
      <w:r w:rsidRPr="00170EE7">
        <w:rPr>
          <w:bdr w:val="none" w:sz="0" w:space="0" w:color="auto" w:frame="1"/>
        </w:rPr>
        <w:t xml:space="preserve"> детей</w:t>
      </w:r>
      <w:r w:rsidR="009C28E7" w:rsidRPr="00170EE7">
        <w:rPr>
          <w:bdr w:val="none" w:sz="0" w:space="0" w:color="auto" w:frame="1"/>
        </w:rPr>
        <w:t xml:space="preserve"> (</w:t>
      </w:r>
      <w:r w:rsidR="00FB34A0">
        <w:rPr>
          <w:bdr w:val="none" w:sz="0" w:space="0" w:color="auto" w:frame="1"/>
        </w:rPr>
        <w:t>50</w:t>
      </w:r>
      <w:r w:rsidR="009C28E7" w:rsidRPr="00170EE7">
        <w:rPr>
          <w:bdr w:val="none" w:sz="0" w:space="0" w:color="auto" w:frame="1"/>
        </w:rPr>
        <w:t>%)</w:t>
      </w:r>
    </w:p>
    <w:p w14:paraId="3DAAB2DB" w14:textId="3B7F4715" w:rsidR="00B163BC" w:rsidRPr="00170EE7" w:rsidRDefault="000E0E84" w:rsidP="00B163BC">
      <w:pPr>
        <w:pStyle w:val="a3"/>
        <w:spacing w:before="0" w:beforeAutospacing="0" w:after="0" w:afterAutospacing="0" w:line="312" w:lineRule="atLeast"/>
        <w:ind w:firstLine="567"/>
        <w:textAlignment w:val="baseline"/>
        <w:rPr>
          <w:bdr w:val="none" w:sz="0" w:space="0" w:color="auto" w:frame="1"/>
        </w:rPr>
      </w:pPr>
      <w:r w:rsidRPr="00170EE7">
        <w:rPr>
          <w:bdr w:val="none" w:sz="0" w:space="0" w:color="auto" w:frame="1"/>
        </w:rPr>
        <w:t xml:space="preserve">Низкий уровень  – </w:t>
      </w:r>
      <w:r w:rsidR="00FB34A0">
        <w:rPr>
          <w:bdr w:val="none" w:sz="0" w:space="0" w:color="auto" w:frame="1"/>
        </w:rPr>
        <w:t>1</w:t>
      </w:r>
      <w:r w:rsidR="009C28E7" w:rsidRPr="00170EE7">
        <w:rPr>
          <w:bdr w:val="none" w:sz="0" w:space="0" w:color="auto" w:frame="1"/>
        </w:rPr>
        <w:t xml:space="preserve"> ребен</w:t>
      </w:r>
      <w:r w:rsidR="00FB34A0">
        <w:rPr>
          <w:bdr w:val="none" w:sz="0" w:space="0" w:color="auto" w:frame="1"/>
        </w:rPr>
        <w:t>ок</w:t>
      </w:r>
      <w:r w:rsidR="009C28E7" w:rsidRPr="00170EE7">
        <w:rPr>
          <w:bdr w:val="none" w:sz="0" w:space="0" w:color="auto" w:frame="1"/>
        </w:rPr>
        <w:t xml:space="preserve"> (</w:t>
      </w:r>
      <w:r w:rsidR="00FB34A0">
        <w:rPr>
          <w:bdr w:val="none" w:sz="0" w:space="0" w:color="auto" w:frame="1"/>
        </w:rPr>
        <w:t>8</w:t>
      </w:r>
      <w:r w:rsidR="009C28E7" w:rsidRPr="00170EE7">
        <w:rPr>
          <w:bdr w:val="none" w:sz="0" w:space="0" w:color="auto" w:frame="1"/>
        </w:rPr>
        <w:t>%)</w:t>
      </w:r>
    </w:p>
    <w:p w14:paraId="53CA5021" w14:textId="67AB78AC" w:rsidR="0019710B" w:rsidRPr="00170EE7" w:rsidRDefault="00B163BC" w:rsidP="004828DD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170EE7">
        <w:rPr>
          <w:color w:val="000000"/>
          <w:bdr w:val="none" w:sz="0" w:space="0" w:color="auto" w:frame="1"/>
        </w:rPr>
        <w:t>Таким образом, можно сделать вывод,</w:t>
      </w:r>
      <w:r w:rsidR="00880846" w:rsidRPr="00170EE7">
        <w:rPr>
          <w:color w:val="000000"/>
          <w:bdr w:val="none" w:sz="0" w:space="0" w:color="auto" w:frame="1"/>
        </w:rPr>
        <w:t xml:space="preserve"> что у большинства детей хорошо развито умение применять инструкцию, действовать в соответствии с ней определенное время. </w:t>
      </w:r>
      <w:r w:rsidRPr="00170EE7">
        <w:rPr>
          <w:color w:val="000000"/>
          <w:bdr w:val="none" w:sz="0" w:space="0" w:color="auto" w:frame="1"/>
        </w:rPr>
        <w:t xml:space="preserve"> </w:t>
      </w:r>
      <w:r w:rsidR="00880846" w:rsidRPr="00170EE7">
        <w:rPr>
          <w:color w:val="000000"/>
          <w:bdr w:val="none" w:sz="0" w:space="0" w:color="auto" w:frame="1"/>
        </w:rPr>
        <w:t>У</w:t>
      </w:r>
      <w:r w:rsidRPr="00170EE7">
        <w:rPr>
          <w:color w:val="000000"/>
          <w:bdr w:val="none" w:sz="0" w:space="0" w:color="auto" w:frame="1"/>
        </w:rPr>
        <w:t xml:space="preserve"> детей уровень познавательного и личностного развития достаточно высок. Дети достаточно самостоятельны, умеют рассуждать, анализировать свои поступки, выполнять поставленную умственную задачу. У них развит интерес к учебной деятельности и желание учиться в школе.</w:t>
      </w:r>
    </w:p>
    <w:p w14:paraId="3F0E250B" w14:textId="5ACC8D54" w:rsidR="0019710B" w:rsidRPr="00170EE7" w:rsidRDefault="0019710B" w:rsidP="0019710B">
      <w:pPr>
        <w:spacing w:line="240" w:lineRule="auto"/>
        <w:ind w:firstLine="900"/>
        <w:rPr>
          <w:color w:val="FF0000"/>
          <w:sz w:val="24"/>
          <w:szCs w:val="24"/>
        </w:rPr>
      </w:pPr>
      <w:r w:rsidRPr="00170EE7">
        <w:rPr>
          <w:color w:val="FF0000"/>
          <w:sz w:val="24"/>
          <w:szCs w:val="24"/>
        </w:rPr>
        <w:t xml:space="preserve">                                                              </w:t>
      </w:r>
    </w:p>
    <w:p w14:paraId="07C3EB10" w14:textId="12BA6BA3" w:rsidR="003E2AE5" w:rsidRDefault="0019710B" w:rsidP="00E2453F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b/>
          <w:bCs/>
          <w:i/>
          <w:kern w:val="0"/>
          <w:sz w:val="24"/>
          <w:szCs w:val="24"/>
          <w:lang w:eastAsia="ru-RU" w:bidi="ar-SA"/>
        </w:rPr>
        <w:t>Воспитательная работа</w:t>
      </w:r>
    </w:p>
    <w:p w14:paraId="46C02ECD" w14:textId="77777777" w:rsidR="006C741B" w:rsidRPr="00E2453F" w:rsidRDefault="006C741B" w:rsidP="00E2453F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/>
          <w:kern w:val="0"/>
          <w:sz w:val="24"/>
          <w:szCs w:val="24"/>
          <w:lang w:eastAsia="ru-RU" w:bidi="ar-SA"/>
        </w:rPr>
      </w:pPr>
    </w:p>
    <w:p w14:paraId="2532ADDB" w14:textId="1B126E66" w:rsidR="0019710B" w:rsidRPr="00170EE7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>Чтобы выбрать стратегию воспитательной работы, в 202</w:t>
      </w:r>
      <w:r w:rsidR="00FB34A0">
        <w:rPr>
          <w:rFonts w:eastAsia="Times New Roman"/>
          <w:kern w:val="0"/>
          <w:sz w:val="24"/>
          <w:szCs w:val="24"/>
          <w:lang w:eastAsia="ru-RU" w:bidi="ar-SA"/>
        </w:rPr>
        <w:t>2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>-202</w:t>
      </w:r>
      <w:r w:rsidR="00FB34A0">
        <w:rPr>
          <w:rFonts w:eastAsia="Times New Roman"/>
          <w:kern w:val="0"/>
          <w:sz w:val="24"/>
          <w:szCs w:val="24"/>
          <w:lang w:eastAsia="ru-RU" w:bidi="ar-SA"/>
        </w:rPr>
        <w:t>3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уч</w:t>
      </w:r>
      <w:r w:rsidR="004828DD" w:rsidRPr="00170EE7">
        <w:rPr>
          <w:rFonts w:eastAsia="Times New Roman"/>
          <w:kern w:val="0"/>
          <w:sz w:val="24"/>
          <w:szCs w:val="24"/>
          <w:lang w:eastAsia="ru-RU" w:bidi="ar-SA"/>
        </w:rPr>
        <w:t>ебном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году проводился анализ состава семей воспитанников:</w:t>
      </w:r>
    </w:p>
    <w:p w14:paraId="24446C33" w14:textId="4036FD39" w:rsidR="0019710B" w:rsidRPr="00170EE7" w:rsidRDefault="0019710B" w:rsidP="0019710B">
      <w:pPr>
        <w:jc w:val="both"/>
        <w:rPr>
          <w:rFonts w:eastAsia="Times New Roman"/>
          <w:sz w:val="24"/>
          <w:szCs w:val="24"/>
        </w:rPr>
      </w:pPr>
      <w:r w:rsidRPr="00170EE7">
        <w:rPr>
          <w:rFonts w:eastAsia="Times New Roman"/>
          <w:color w:val="FF0000"/>
          <w:sz w:val="24"/>
          <w:szCs w:val="24"/>
        </w:rPr>
        <w:t xml:space="preserve">                         </w:t>
      </w:r>
      <w:r w:rsidRPr="00170EE7">
        <w:rPr>
          <w:rFonts w:eastAsia="Times New Roman"/>
          <w:sz w:val="24"/>
          <w:szCs w:val="24"/>
        </w:rPr>
        <w:t xml:space="preserve">- количество семей – </w:t>
      </w:r>
      <w:r w:rsidR="0033234D" w:rsidRPr="00170EE7">
        <w:rPr>
          <w:rFonts w:eastAsia="Times New Roman"/>
          <w:sz w:val="24"/>
          <w:szCs w:val="24"/>
        </w:rPr>
        <w:t>64</w:t>
      </w:r>
      <w:r w:rsidRPr="00170EE7">
        <w:rPr>
          <w:rFonts w:eastAsia="Times New Roman"/>
          <w:sz w:val="24"/>
          <w:szCs w:val="24"/>
        </w:rPr>
        <w:t>;</w:t>
      </w:r>
    </w:p>
    <w:p w14:paraId="6FF7987F" w14:textId="0B9BBC73" w:rsidR="0019710B" w:rsidRPr="00170EE7" w:rsidRDefault="0019710B" w:rsidP="0019710B">
      <w:pPr>
        <w:jc w:val="both"/>
        <w:rPr>
          <w:rFonts w:eastAsia="Times New Roman"/>
          <w:sz w:val="24"/>
          <w:szCs w:val="24"/>
        </w:rPr>
      </w:pPr>
      <w:r w:rsidRPr="00170EE7">
        <w:rPr>
          <w:rFonts w:eastAsia="Times New Roman"/>
          <w:b/>
          <w:sz w:val="24"/>
          <w:szCs w:val="24"/>
        </w:rPr>
        <w:t xml:space="preserve">                         - </w:t>
      </w:r>
      <w:r w:rsidRPr="00170EE7">
        <w:rPr>
          <w:rFonts w:eastAsia="Times New Roman"/>
          <w:sz w:val="24"/>
          <w:szCs w:val="24"/>
        </w:rPr>
        <w:t xml:space="preserve">количество родителей – </w:t>
      </w:r>
      <w:r w:rsidR="00EC2F77" w:rsidRPr="00170EE7">
        <w:rPr>
          <w:rFonts w:eastAsia="Times New Roman"/>
          <w:sz w:val="24"/>
          <w:szCs w:val="24"/>
        </w:rPr>
        <w:t>1</w:t>
      </w:r>
      <w:r w:rsidR="0033234D" w:rsidRPr="00170EE7">
        <w:rPr>
          <w:rFonts w:eastAsia="Times New Roman"/>
          <w:sz w:val="24"/>
          <w:szCs w:val="24"/>
        </w:rPr>
        <w:t>1</w:t>
      </w:r>
      <w:r w:rsidR="00EC2F77" w:rsidRPr="00170EE7">
        <w:rPr>
          <w:rFonts w:eastAsia="Times New Roman"/>
          <w:sz w:val="24"/>
          <w:szCs w:val="24"/>
        </w:rPr>
        <w:t>9</w:t>
      </w:r>
      <w:r w:rsidRPr="00170EE7">
        <w:rPr>
          <w:rFonts w:eastAsia="Times New Roman"/>
          <w:sz w:val="24"/>
          <w:szCs w:val="24"/>
        </w:rPr>
        <w:t>;</w:t>
      </w:r>
    </w:p>
    <w:p w14:paraId="08A23447" w14:textId="7B1CE7B8" w:rsidR="0019710B" w:rsidRPr="00170EE7" w:rsidRDefault="0019710B" w:rsidP="0019710B">
      <w:pPr>
        <w:jc w:val="both"/>
        <w:rPr>
          <w:rFonts w:eastAsia="Times New Roman"/>
          <w:sz w:val="24"/>
          <w:szCs w:val="24"/>
        </w:rPr>
      </w:pPr>
      <w:r w:rsidRPr="00170EE7">
        <w:rPr>
          <w:rFonts w:eastAsia="Times New Roman"/>
          <w:b/>
          <w:sz w:val="24"/>
          <w:szCs w:val="24"/>
        </w:rPr>
        <w:t xml:space="preserve">                         </w:t>
      </w:r>
      <w:r w:rsidRPr="00170EE7">
        <w:rPr>
          <w:rFonts w:eastAsia="Times New Roman"/>
          <w:sz w:val="24"/>
          <w:szCs w:val="24"/>
        </w:rPr>
        <w:t xml:space="preserve">- многодетных семей – </w:t>
      </w:r>
      <w:r w:rsidR="00B12911" w:rsidRPr="00170EE7">
        <w:rPr>
          <w:rFonts w:eastAsia="Times New Roman"/>
          <w:sz w:val="24"/>
          <w:szCs w:val="24"/>
        </w:rPr>
        <w:t>22</w:t>
      </w:r>
      <w:r w:rsidRPr="00170EE7">
        <w:rPr>
          <w:rFonts w:eastAsia="Times New Roman"/>
          <w:sz w:val="24"/>
          <w:szCs w:val="24"/>
        </w:rPr>
        <w:t xml:space="preserve">;  </w:t>
      </w:r>
    </w:p>
    <w:p w14:paraId="5F9F6D4A" w14:textId="55EEDA25" w:rsidR="00616A7C" w:rsidRPr="00170EE7" w:rsidRDefault="0019710B" w:rsidP="0019710B">
      <w:pPr>
        <w:jc w:val="both"/>
        <w:rPr>
          <w:rFonts w:eastAsia="Times New Roman"/>
          <w:sz w:val="24"/>
          <w:szCs w:val="24"/>
        </w:rPr>
      </w:pPr>
      <w:r w:rsidRPr="00170EE7">
        <w:rPr>
          <w:rFonts w:eastAsia="Times New Roman"/>
          <w:sz w:val="24"/>
          <w:szCs w:val="24"/>
        </w:rPr>
        <w:t xml:space="preserve">                          -неполных семей -</w:t>
      </w:r>
      <w:r w:rsidR="00EC2F77" w:rsidRPr="00170EE7">
        <w:rPr>
          <w:rFonts w:eastAsia="Times New Roman"/>
          <w:sz w:val="24"/>
          <w:szCs w:val="24"/>
        </w:rPr>
        <w:t>1</w:t>
      </w:r>
      <w:r w:rsidR="00B12911" w:rsidRPr="00170EE7">
        <w:rPr>
          <w:rFonts w:eastAsia="Times New Roman"/>
          <w:sz w:val="24"/>
          <w:szCs w:val="24"/>
        </w:rPr>
        <w:t>5</w:t>
      </w:r>
      <w:r w:rsidRPr="00170EE7">
        <w:rPr>
          <w:rFonts w:eastAsia="Times New Roman"/>
          <w:sz w:val="24"/>
          <w:szCs w:val="24"/>
        </w:rPr>
        <w:t xml:space="preserve">; </w:t>
      </w:r>
    </w:p>
    <w:p w14:paraId="51BC503F" w14:textId="6ED91EE1" w:rsidR="0019710B" w:rsidRPr="00170EE7" w:rsidRDefault="00616A7C" w:rsidP="0019710B">
      <w:pPr>
        <w:jc w:val="both"/>
        <w:rPr>
          <w:rFonts w:eastAsia="Times New Roman"/>
          <w:b/>
          <w:sz w:val="24"/>
          <w:szCs w:val="24"/>
        </w:rPr>
      </w:pPr>
      <w:r w:rsidRPr="00170EE7">
        <w:rPr>
          <w:rFonts w:eastAsia="Times New Roman"/>
          <w:b/>
          <w:sz w:val="24"/>
          <w:szCs w:val="24"/>
        </w:rPr>
        <w:t xml:space="preserve">                         - </w:t>
      </w:r>
      <w:r w:rsidRPr="00170EE7">
        <w:rPr>
          <w:rFonts w:eastAsia="Times New Roman"/>
          <w:sz w:val="24"/>
          <w:szCs w:val="24"/>
        </w:rPr>
        <w:t>детей на попечении  - 2</w:t>
      </w:r>
      <w:r w:rsidR="0019710B" w:rsidRPr="00170EE7">
        <w:rPr>
          <w:rFonts w:eastAsia="Times New Roman"/>
          <w:b/>
          <w:sz w:val="24"/>
          <w:szCs w:val="24"/>
        </w:rPr>
        <w:t xml:space="preserve"> </w:t>
      </w:r>
    </w:p>
    <w:p w14:paraId="021D7479" w14:textId="14CC0CEE" w:rsidR="003E2AE5" w:rsidRPr="00170EE7" w:rsidRDefault="00616A7C" w:rsidP="0019710B">
      <w:pPr>
        <w:jc w:val="both"/>
        <w:rPr>
          <w:rFonts w:eastAsia="Times New Roman"/>
          <w:b/>
          <w:sz w:val="24"/>
          <w:szCs w:val="24"/>
        </w:rPr>
      </w:pPr>
      <w:r w:rsidRPr="00170EE7">
        <w:rPr>
          <w:rFonts w:eastAsia="Times New Roman"/>
          <w:b/>
          <w:color w:val="FF0000"/>
          <w:sz w:val="24"/>
          <w:szCs w:val="24"/>
        </w:rPr>
        <w:t xml:space="preserve">                </w:t>
      </w:r>
      <w:r w:rsidR="0019710B" w:rsidRPr="00170EE7">
        <w:rPr>
          <w:rFonts w:eastAsia="Times New Roman"/>
          <w:b/>
          <w:sz w:val="24"/>
          <w:szCs w:val="24"/>
        </w:rPr>
        <w:t xml:space="preserve">         -</w:t>
      </w:r>
      <w:r w:rsidR="00FB34A0">
        <w:rPr>
          <w:rFonts w:eastAsia="Times New Roman"/>
          <w:sz w:val="24"/>
          <w:szCs w:val="24"/>
        </w:rPr>
        <w:t>2</w:t>
      </w:r>
      <w:r w:rsidR="0019710B" w:rsidRPr="00170EE7">
        <w:rPr>
          <w:rFonts w:eastAsia="Times New Roman"/>
          <w:sz w:val="24"/>
          <w:szCs w:val="24"/>
        </w:rPr>
        <w:t xml:space="preserve"> </w:t>
      </w:r>
      <w:r w:rsidR="004828DD" w:rsidRPr="00170EE7">
        <w:rPr>
          <w:rFonts w:eastAsia="Times New Roman"/>
          <w:sz w:val="24"/>
          <w:szCs w:val="24"/>
        </w:rPr>
        <w:t>ребенк</w:t>
      </w:r>
      <w:r w:rsidR="00FB34A0">
        <w:rPr>
          <w:rFonts w:eastAsia="Times New Roman"/>
          <w:sz w:val="24"/>
          <w:szCs w:val="24"/>
        </w:rPr>
        <w:t>а</w:t>
      </w:r>
      <w:r w:rsidR="00B163BC" w:rsidRPr="00170EE7">
        <w:rPr>
          <w:rFonts w:eastAsia="Times New Roman"/>
          <w:sz w:val="24"/>
          <w:szCs w:val="24"/>
        </w:rPr>
        <w:t xml:space="preserve"> </w:t>
      </w:r>
      <w:r w:rsidR="0019710B" w:rsidRPr="00170EE7">
        <w:rPr>
          <w:rFonts w:eastAsia="Times New Roman"/>
          <w:sz w:val="24"/>
          <w:szCs w:val="24"/>
        </w:rPr>
        <w:t>-</w:t>
      </w:r>
      <w:r w:rsidRPr="00170EE7">
        <w:rPr>
          <w:rFonts w:eastAsia="Times New Roman"/>
          <w:sz w:val="24"/>
          <w:szCs w:val="24"/>
        </w:rPr>
        <w:t xml:space="preserve"> </w:t>
      </w:r>
      <w:r w:rsidR="0019710B" w:rsidRPr="00170EE7">
        <w:rPr>
          <w:rFonts w:eastAsia="Times New Roman"/>
          <w:sz w:val="24"/>
          <w:szCs w:val="24"/>
        </w:rPr>
        <w:t>инвалид</w:t>
      </w:r>
      <w:r w:rsidR="00FB34A0">
        <w:rPr>
          <w:rFonts w:eastAsia="Times New Roman"/>
          <w:sz w:val="24"/>
          <w:szCs w:val="24"/>
        </w:rPr>
        <w:t>а</w:t>
      </w:r>
      <w:r w:rsidR="003E2AE5">
        <w:rPr>
          <w:rFonts w:eastAsia="Times New Roman"/>
          <w:b/>
          <w:sz w:val="24"/>
          <w:szCs w:val="24"/>
        </w:rPr>
        <w:t xml:space="preserve"> </w:t>
      </w:r>
    </w:p>
    <w:p w14:paraId="59E50459" w14:textId="77777777" w:rsidR="0019710B" w:rsidRPr="00170EE7" w:rsidRDefault="0019710B" w:rsidP="00C5393F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3AF7DDB8" w14:textId="476E5190" w:rsidR="00946B59" w:rsidRDefault="0019710B" w:rsidP="00AB692C">
      <w:pPr>
        <w:spacing w:line="240" w:lineRule="auto"/>
        <w:ind w:firstLine="709"/>
        <w:jc w:val="both"/>
        <w:rPr>
          <w:sz w:val="24"/>
          <w:szCs w:val="24"/>
        </w:rPr>
      </w:pPr>
      <w:r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В течение года воспитанники принимали активное участие в </w:t>
      </w:r>
      <w:r w:rsidR="00F62130"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конкурсах 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>разного уровня:</w:t>
      </w:r>
      <w:r w:rsidR="006A3260"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="00B9040D">
        <w:rPr>
          <w:sz w:val="24"/>
          <w:szCs w:val="24"/>
        </w:rPr>
        <w:t>Всероссийский конкурс «Зимняя сказка грядет!»</w:t>
      </w:r>
      <w:r w:rsidR="00286B59">
        <w:rPr>
          <w:sz w:val="24"/>
          <w:szCs w:val="24"/>
        </w:rPr>
        <w:t xml:space="preserve"> </w:t>
      </w:r>
      <w:r w:rsidR="00286B59" w:rsidRPr="00286B59">
        <w:rPr>
          <w:sz w:val="24"/>
          <w:szCs w:val="24"/>
        </w:rPr>
        <w:t>Номинация «Разукрасилась зима»</w:t>
      </w:r>
      <w:r w:rsidR="00946B59">
        <w:rPr>
          <w:sz w:val="24"/>
          <w:szCs w:val="24"/>
        </w:rPr>
        <w:t xml:space="preserve"> - </w:t>
      </w:r>
      <w:bookmarkStart w:id="0" w:name="_Hlk139898452"/>
      <w:r w:rsidR="00946B59">
        <w:rPr>
          <w:sz w:val="24"/>
          <w:szCs w:val="24"/>
        </w:rPr>
        <w:t xml:space="preserve">3 Диплома </w:t>
      </w:r>
      <w:r w:rsidR="00946B59" w:rsidRPr="00312350">
        <w:rPr>
          <w:sz w:val="24"/>
          <w:szCs w:val="24"/>
        </w:rPr>
        <w:t>I  степени</w:t>
      </w:r>
      <w:r w:rsidR="00946B59">
        <w:rPr>
          <w:sz w:val="24"/>
          <w:szCs w:val="24"/>
        </w:rPr>
        <w:t xml:space="preserve"> и 1 Диплом </w:t>
      </w:r>
      <w:bookmarkStart w:id="1" w:name="_Hlk139898399"/>
      <w:r w:rsidR="00946B59" w:rsidRPr="00312350">
        <w:rPr>
          <w:sz w:val="24"/>
          <w:szCs w:val="24"/>
        </w:rPr>
        <w:t>I</w:t>
      </w:r>
      <w:bookmarkEnd w:id="1"/>
      <w:r w:rsidR="00946B59" w:rsidRPr="00312350">
        <w:rPr>
          <w:sz w:val="24"/>
          <w:szCs w:val="24"/>
        </w:rPr>
        <w:t>I степени</w:t>
      </w:r>
      <w:r w:rsidR="00946B59">
        <w:rPr>
          <w:sz w:val="24"/>
          <w:szCs w:val="24"/>
        </w:rPr>
        <w:t xml:space="preserve">; </w:t>
      </w:r>
      <w:bookmarkEnd w:id="0"/>
      <w:r w:rsidR="00946B59" w:rsidRPr="00946B59">
        <w:rPr>
          <w:sz w:val="24"/>
          <w:szCs w:val="24"/>
        </w:rPr>
        <w:t>Всероссийский конкурс «День рождение Деда Мороза»</w:t>
      </w:r>
      <w:r w:rsidR="00946B59">
        <w:rPr>
          <w:sz w:val="24"/>
          <w:szCs w:val="24"/>
        </w:rPr>
        <w:t xml:space="preserve"> </w:t>
      </w:r>
      <w:r w:rsidR="00946B59" w:rsidRPr="00946B59">
        <w:rPr>
          <w:sz w:val="24"/>
          <w:szCs w:val="24"/>
        </w:rPr>
        <w:t>Номинация «Ура! Дед Мороз родился»</w:t>
      </w:r>
      <w:r w:rsidR="00946B59">
        <w:rPr>
          <w:sz w:val="24"/>
          <w:szCs w:val="24"/>
        </w:rPr>
        <w:t xml:space="preserve"> - 4</w:t>
      </w:r>
      <w:r w:rsidR="00946B59" w:rsidRPr="00946B59">
        <w:rPr>
          <w:sz w:val="24"/>
          <w:szCs w:val="24"/>
        </w:rPr>
        <w:t xml:space="preserve"> Диплома I  степени и </w:t>
      </w:r>
      <w:r w:rsidR="00946B59">
        <w:rPr>
          <w:sz w:val="24"/>
          <w:szCs w:val="24"/>
        </w:rPr>
        <w:t>2</w:t>
      </w:r>
      <w:r w:rsidR="00946B59" w:rsidRPr="00946B59">
        <w:rPr>
          <w:sz w:val="24"/>
          <w:szCs w:val="24"/>
        </w:rPr>
        <w:t xml:space="preserve"> Диплом</w:t>
      </w:r>
      <w:r w:rsidR="00946B59">
        <w:rPr>
          <w:sz w:val="24"/>
          <w:szCs w:val="24"/>
        </w:rPr>
        <w:t>а</w:t>
      </w:r>
      <w:r w:rsidR="00946B59" w:rsidRPr="00946B59">
        <w:rPr>
          <w:sz w:val="24"/>
          <w:szCs w:val="24"/>
        </w:rPr>
        <w:t xml:space="preserve"> II степени;</w:t>
      </w:r>
      <w:r w:rsidR="004D7C4B" w:rsidRPr="004D7C4B">
        <w:t xml:space="preserve"> </w:t>
      </w:r>
      <w:r w:rsidR="004D7C4B" w:rsidRPr="004D7C4B">
        <w:rPr>
          <w:sz w:val="24"/>
          <w:szCs w:val="24"/>
        </w:rPr>
        <w:t xml:space="preserve">Всероссийский конкурс «Первомайский вестник» Номинация конкурса: «Мир! Труд! Май!» </w:t>
      </w:r>
      <w:r w:rsidR="004D7C4B">
        <w:rPr>
          <w:sz w:val="24"/>
          <w:szCs w:val="24"/>
        </w:rPr>
        <w:t xml:space="preserve">- Диплом </w:t>
      </w:r>
      <w:r w:rsidR="004D7C4B" w:rsidRPr="00312350">
        <w:rPr>
          <w:sz w:val="24"/>
          <w:szCs w:val="24"/>
        </w:rPr>
        <w:t>I степени</w:t>
      </w:r>
      <w:r w:rsidR="004D7C4B">
        <w:rPr>
          <w:sz w:val="24"/>
          <w:szCs w:val="24"/>
        </w:rPr>
        <w:t>;</w:t>
      </w:r>
      <w:r w:rsidR="00383219" w:rsidRPr="00383219">
        <w:rPr>
          <w:sz w:val="24"/>
          <w:szCs w:val="24"/>
        </w:rPr>
        <w:t xml:space="preserve"> </w:t>
      </w:r>
      <w:r w:rsidR="00383219" w:rsidRPr="003F05DA">
        <w:rPr>
          <w:sz w:val="24"/>
          <w:szCs w:val="24"/>
        </w:rPr>
        <w:t>Всероссийский</w:t>
      </w:r>
      <w:r w:rsidR="00383219">
        <w:rPr>
          <w:sz w:val="24"/>
          <w:szCs w:val="24"/>
        </w:rPr>
        <w:t xml:space="preserve"> конкурс «Встречаем День Победы!» Номинация «Нет важнее Дня Победы</w:t>
      </w:r>
      <w:bookmarkStart w:id="2" w:name="_Hlk139898674"/>
      <w:r w:rsidR="00383219">
        <w:rPr>
          <w:sz w:val="24"/>
          <w:szCs w:val="24"/>
        </w:rPr>
        <w:t>!»</w:t>
      </w:r>
      <w:r w:rsidR="00137581">
        <w:rPr>
          <w:sz w:val="24"/>
          <w:szCs w:val="24"/>
        </w:rPr>
        <w:t xml:space="preserve"> - </w:t>
      </w:r>
      <w:bookmarkStart w:id="3" w:name="_Hlk139898730"/>
      <w:r w:rsidR="00383219">
        <w:rPr>
          <w:sz w:val="24"/>
          <w:szCs w:val="24"/>
        </w:rPr>
        <w:t>2</w:t>
      </w:r>
      <w:r w:rsidR="00383219" w:rsidRPr="00946B59">
        <w:rPr>
          <w:sz w:val="24"/>
          <w:szCs w:val="24"/>
        </w:rPr>
        <w:t xml:space="preserve"> Диплома I  степени и </w:t>
      </w:r>
      <w:r w:rsidR="00383219">
        <w:rPr>
          <w:sz w:val="24"/>
          <w:szCs w:val="24"/>
        </w:rPr>
        <w:t>1</w:t>
      </w:r>
      <w:r w:rsidR="00383219" w:rsidRPr="00946B59">
        <w:rPr>
          <w:sz w:val="24"/>
          <w:szCs w:val="24"/>
        </w:rPr>
        <w:t xml:space="preserve"> Диплом II степени</w:t>
      </w:r>
      <w:bookmarkEnd w:id="3"/>
      <w:r w:rsidR="00383219" w:rsidRPr="00946B59">
        <w:rPr>
          <w:sz w:val="24"/>
          <w:szCs w:val="24"/>
        </w:rPr>
        <w:t>;</w:t>
      </w:r>
      <w:r w:rsidR="00137581" w:rsidRPr="00137581">
        <w:t xml:space="preserve"> </w:t>
      </w:r>
      <w:bookmarkEnd w:id="2"/>
      <w:r w:rsidR="00137581" w:rsidRPr="00137581">
        <w:rPr>
          <w:sz w:val="24"/>
          <w:szCs w:val="24"/>
        </w:rPr>
        <w:t>Всероссийский конкурс «Весной в окно мое пахнуло!»</w:t>
      </w:r>
      <w:r w:rsidR="00137581">
        <w:rPr>
          <w:sz w:val="24"/>
          <w:szCs w:val="24"/>
        </w:rPr>
        <w:t xml:space="preserve"> </w:t>
      </w:r>
      <w:r w:rsidR="00137581" w:rsidRPr="00137581">
        <w:rPr>
          <w:sz w:val="24"/>
          <w:szCs w:val="24"/>
        </w:rPr>
        <w:t>Номинация «Приход весны…»</w:t>
      </w:r>
      <w:r w:rsidR="00137581">
        <w:rPr>
          <w:sz w:val="24"/>
          <w:szCs w:val="24"/>
        </w:rPr>
        <w:t>!» - 2</w:t>
      </w:r>
      <w:r w:rsidR="00137581" w:rsidRPr="00946B59">
        <w:rPr>
          <w:sz w:val="24"/>
          <w:szCs w:val="24"/>
        </w:rPr>
        <w:t xml:space="preserve"> Диплома I  степени и </w:t>
      </w:r>
      <w:r w:rsidR="00137581">
        <w:rPr>
          <w:sz w:val="24"/>
          <w:szCs w:val="24"/>
        </w:rPr>
        <w:t>1</w:t>
      </w:r>
      <w:r w:rsidR="00137581" w:rsidRPr="00946B59">
        <w:rPr>
          <w:sz w:val="24"/>
          <w:szCs w:val="24"/>
        </w:rPr>
        <w:t xml:space="preserve"> Диплом II степени;</w:t>
      </w:r>
      <w:r w:rsidR="00286B59" w:rsidRPr="00286B59">
        <w:t xml:space="preserve"> </w:t>
      </w:r>
      <w:r w:rsidR="00286B59" w:rsidRPr="00286B59">
        <w:rPr>
          <w:sz w:val="24"/>
          <w:szCs w:val="24"/>
        </w:rPr>
        <w:t>Всероссийский конкурс «День защиты детей»</w:t>
      </w:r>
      <w:r w:rsidR="00AB692C">
        <w:rPr>
          <w:sz w:val="24"/>
          <w:szCs w:val="24"/>
        </w:rPr>
        <w:t xml:space="preserve"> </w:t>
      </w:r>
      <w:r w:rsidR="00286B59" w:rsidRPr="00286B59">
        <w:rPr>
          <w:sz w:val="24"/>
          <w:szCs w:val="24"/>
        </w:rPr>
        <w:t>Номинация «Художественно-изобразительное творчество»</w:t>
      </w:r>
      <w:r w:rsidR="00286B59">
        <w:rPr>
          <w:sz w:val="24"/>
          <w:szCs w:val="24"/>
        </w:rPr>
        <w:t xml:space="preserve"> - </w:t>
      </w:r>
      <w:r w:rsidR="00286B59" w:rsidRPr="00286B59">
        <w:rPr>
          <w:sz w:val="24"/>
          <w:szCs w:val="24"/>
        </w:rPr>
        <w:t xml:space="preserve">2 Диплома I  степени и </w:t>
      </w:r>
      <w:r w:rsidR="00286B59">
        <w:rPr>
          <w:sz w:val="24"/>
          <w:szCs w:val="24"/>
        </w:rPr>
        <w:t>2</w:t>
      </w:r>
      <w:r w:rsidR="00286B59" w:rsidRPr="00286B59">
        <w:rPr>
          <w:sz w:val="24"/>
          <w:szCs w:val="24"/>
        </w:rPr>
        <w:t xml:space="preserve"> Диплом</w:t>
      </w:r>
      <w:r w:rsidR="00286B59">
        <w:rPr>
          <w:sz w:val="24"/>
          <w:szCs w:val="24"/>
        </w:rPr>
        <w:t>а</w:t>
      </w:r>
      <w:r w:rsidR="00286B59" w:rsidRPr="00286B59">
        <w:rPr>
          <w:sz w:val="24"/>
          <w:szCs w:val="24"/>
        </w:rPr>
        <w:t xml:space="preserve"> II степени</w:t>
      </w:r>
      <w:r w:rsidR="00286B59">
        <w:rPr>
          <w:sz w:val="24"/>
          <w:szCs w:val="24"/>
        </w:rPr>
        <w:t>.</w:t>
      </w:r>
    </w:p>
    <w:p w14:paraId="6D507788" w14:textId="0CDF3644" w:rsidR="0019710B" w:rsidRPr="00170EE7" w:rsidRDefault="0019710B" w:rsidP="0019710B">
      <w:pPr>
        <w:widowControl/>
        <w:tabs>
          <w:tab w:val="left" w:pos="284"/>
        </w:tabs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ab/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ab/>
        <w:t xml:space="preserve">В ДОУ функционирует </w:t>
      </w:r>
      <w:r w:rsidRPr="00B41A01">
        <w:rPr>
          <w:rFonts w:eastAsia="Times New Roman"/>
          <w:b/>
          <w:iCs/>
          <w:kern w:val="0"/>
          <w:sz w:val="24"/>
          <w:szCs w:val="24"/>
          <w:lang w:eastAsia="ru-RU" w:bidi="ar-SA"/>
        </w:rPr>
        <w:t>логопункт</w:t>
      </w:r>
      <w:r w:rsidR="00C3029F" w:rsidRPr="00B41A01">
        <w:rPr>
          <w:rFonts w:eastAsia="Times New Roman"/>
          <w:b/>
          <w:iCs/>
          <w:kern w:val="0"/>
          <w:sz w:val="24"/>
          <w:szCs w:val="24"/>
          <w:lang w:eastAsia="ru-RU" w:bidi="ar-SA"/>
        </w:rPr>
        <w:t xml:space="preserve"> </w:t>
      </w:r>
      <w:r w:rsidRPr="00B41A01">
        <w:rPr>
          <w:rFonts w:eastAsia="Times New Roman"/>
          <w:iCs/>
          <w:kern w:val="0"/>
          <w:sz w:val="24"/>
          <w:szCs w:val="24"/>
          <w:lang w:eastAsia="ru-RU" w:bidi="ar-SA"/>
        </w:rPr>
        <w:t xml:space="preserve">(Учитель-логопед </w:t>
      </w:r>
      <w:r w:rsidR="00F62130" w:rsidRPr="00B41A01">
        <w:rPr>
          <w:rFonts w:eastAsia="Times New Roman"/>
          <w:iCs/>
          <w:kern w:val="0"/>
          <w:sz w:val="24"/>
          <w:szCs w:val="24"/>
          <w:lang w:eastAsia="ru-RU" w:bidi="ar-SA"/>
        </w:rPr>
        <w:t>Гаджимагомедова У. Г.)</w:t>
      </w:r>
      <w:r w:rsidRPr="00B41A01">
        <w:rPr>
          <w:rFonts w:eastAsia="Times New Roman"/>
          <w:iCs/>
          <w:kern w:val="0"/>
          <w:sz w:val="24"/>
          <w:szCs w:val="24"/>
          <w:lang w:eastAsia="ru-RU" w:bidi="ar-SA"/>
        </w:rPr>
        <w:t xml:space="preserve"> </w:t>
      </w:r>
      <w:r w:rsidRPr="00170EE7">
        <w:rPr>
          <w:rFonts w:eastAsia="Times New Roman"/>
          <w:iCs/>
          <w:kern w:val="0"/>
          <w:sz w:val="24"/>
          <w:szCs w:val="24"/>
          <w:lang w:eastAsia="ru-RU" w:bidi="ar-SA"/>
        </w:rPr>
        <w:t xml:space="preserve">который 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>обеспечивает коррекционно-речев</w:t>
      </w:r>
      <w:r w:rsidR="00897785">
        <w:rPr>
          <w:rFonts w:eastAsia="Times New Roman"/>
          <w:kern w:val="0"/>
          <w:sz w:val="24"/>
          <w:szCs w:val="24"/>
          <w:lang w:eastAsia="ru-RU" w:bidi="ar-SA"/>
        </w:rPr>
        <w:t>ую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работ</w:t>
      </w:r>
      <w:r w:rsidR="00897785">
        <w:rPr>
          <w:rFonts w:eastAsia="Times New Roman"/>
          <w:kern w:val="0"/>
          <w:sz w:val="24"/>
          <w:szCs w:val="24"/>
          <w:lang w:eastAsia="ru-RU" w:bidi="ar-SA"/>
        </w:rPr>
        <w:t>у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с детьми </w:t>
      </w:r>
      <w:r w:rsidR="000F3330" w:rsidRPr="00170EE7">
        <w:rPr>
          <w:rFonts w:eastAsia="Times New Roman"/>
          <w:kern w:val="0"/>
          <w:sz w:val="24"/>
          <w:szCs w:val="24"/>
          <w:lang w:eastAsia="ru-RU" w:bidi="ar-SA"/>
        </w:rPr>
        <w:t>6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>-7 лет путем создания максимально-комфортных условий для всестороннего развития личности с учетом индивидуальных, психофизиологических и интеллектуальных потребностей ребенка.</w:t>
      </w:r>
    </w:p>
    <w:p w14:paraId="43069A36" w14:textId="77777777" w:rsidR="0019710B" w:rsidRPr="00170EE7" w:rsidRDefault="0019710B" w:rsidP="0019710B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lastRenderedPageBreak/>
        <w:t>Коррекционную работу учитель-логопед осуществляет в тесной связи с воспитателями ДОУ - это взаимопомощь, привлечение воспитателей к контролю речевой деятельности детей, взаимопосещение занятий, выступление на методических объединениях логопедов и педагогических советах ДОУ.</w:t>
      </w:r>
    </w:p>
    <w:p w14:paraId="6F56E28E" w14:textId="4C6DE690" w:rsidR="0019710B" w:rsidRPr="00170EE7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b/>
          <w:bCs/>
          <w:kern w:val="0"/>
          <w:sz w:val="24"/>
          <w:szCs w:val="24"/>
          <w:lang w:eastAsia="ru-RU" w:bidi="ar-SA"/>
        </w:rPr>
        <w:t>Вывод:</w:t>
      </w:r>
      <w:r w:rsidR="00C3029F" w:rsidRPr="00170EE7">
        <w:rPr>
          <w:rFonts w:eastAsia="Times New Roman"/>
          <w:b/>
          <w:bCs/>
          <w:kern w:val="0"/>
          <w:sz w:val="24"/>
          <w:szCs w:val="24"/>
          <w:lang w:eastAsia="ru-RU" w:bidi="ar-SA"/>
        </w:rPr>
        <w:t xml:space="preserve"> 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14:paraId="733E52BA" w14:textId="2F32FB8E" w:rsidR="0019710B" w:rsidRPr="00170EE7" w:rsidRDefault="0019710B" w:rsidP="0019710B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>Выполнение детьми программы реализуется в полном объеме, о чем свидетельствует педагогический мониторинг.</w:t>
      </w:r>
      <w:r w:rsidR="00C3029F"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Годовые задачи реализованы в полном объеме. </w:t>
      </w:r>
    </w:p>
    <w:p w14:paraId="2DA2D6CB" w14:textId="77777777" w:rsidR="00DC273C" w:rsidRDefault="00DC273C" w:rsidP="00DC273C">
      <w:pPr>
        <w:widowControl/>
        <w:spacing w:line="240" w:lineRule="auto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30018E63" w14:textId="7BF83999" w:rsidR="006C741B" w:rsidRPr="00170EE7" w:rsidRDefault="0019710B" w:rsidP="00DC273C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170EE7">
        <w:rPr>
          <w:rFonts w:eastAsia="Times New Roman"/>
          <w:b/>
          <w:i/>
          <w:kern w:val="0"/>
          <w:sz w:val="24"/>
          <w:szCs w:val="24"/>
          <w:lang w:eastAsia="ar-SA" w:bidi="ar-SA"/>
        </w:rPr>
        <w:t>Взаимодействие с социальными структурами</w:t>
      </w:r>
    </w:p>
    <w:p w14:paraId="26A3F606" w14:textId="5A2A64AE" w:rsidR="002021CB" w:rsidRPr="003E2AE5" w:rsidRDefault="0019710B" w:rsidP="0019710B">
      <w:pPr>
        <w:widowControl/>
        <w:spacing w:line="240" w:lineRule="auto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</w:t>
      </w:r>
      <w:r w:rsidR="003E2AE5">
        <w:rPr>
          <w:sz w:val="24"/>
          <w:szCs w:val="24"/>
        </w:rPr>
        <w:t>роннему развитию воспитанников.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1"/>
        <w:gridCol w:w="6524"/>
      </w:tblGrid>
      <w:tr w:rsidR="0019710B" w:rsidRPr="00170EE7" w14:paraId="1C7C86A6" w14:textId="77777777" w:rsidTr="00945E7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05BBE" w14:textId="77777777" w:rsidR="0019710B" w:rsidRPr="00170EE7" w:rsidRDefault="0019710B" w:rsidP="002021CB">
            <w:pPr>
              <w:keepNext/>
              <w:widowControl/>
              <w:tabs>
                <w:tab w:val="num" w:pos="0"/>
              </w:tabs>
              <w:spacing w:before="240" w:after="60" w:line="240" w:lineRule="auto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ar-SA" w:bidi="ar-SA"/>
              </w:rPr>
            </w:pPr>
            <w:r w:rsidRPr="00170EE7">
              <w:rPr>
                <w:rFonts w:eastAsia="Times New Roman"/>
                <w:b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4BC2" w14:textId="77777777" w:rsidR="0019710B" w:rsidRPr="00170EE7" w:rsidRDefault="0019710B" w:rsidP="00945E7F">
            <w:pPr>
              <w:autoSpaceDE w:val="0"/>
              <w:spacing w:line="240" w:lineRule="auto"/>
              <w:ind w:left="567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ar-SA" w:bidi="ar-SA"/>
              </w:rPr>
            </w:pPr>
          </w:p>
          <w:p w14:paraId="5673331B" w14:textId="77777777" w:rsidR="0019710B" w:rsidRPr="00170EE7" w:rsidRDefault="0019710B" w:rsidP="00945E7F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ar-SA" w:bidi="ar-SA"/>
              </w:rPr>
            </w:pPr>
            <w:r w:rsidRPr="00170EE7">
              <w:rPr>
                <w:rFonts w:eastAsia="Times New Roman"/>
                <w:b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19710B" w:rsidRPr="00170EE7" w14:paraId="6563B943" w14:textId="77777777" w:rsidTr="00945E7F">
        <w:trPr>
          <w:trHeight w:val="4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5D3A7" w14:textId="07BDD780" w:rsidR="000B7049" w:rsidRPr="00170EE7" w:rsidRDefault="0019710B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МКУ СОШ №</w:t>
            </w:r>
            <w:r w:rsidR="00806F27"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3</w:t>
            </w:r>
            <w:r w:rsidR="00897785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,</w:t>
            </w:r>
          </w:p>
          <w:p w14:paraId="70466119" w14:textId="3DFFA16B" w:rsidR="0019710B" w:rsidRPr="00170EE7" w:rsidRDefault="00EC2F77" w:rsidP="00806F27">
            <w:pPr>
              <w:autoSpaceDE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Кизлярская г</w:t>
            </w:r>
            <w:r w:rsidR="000B7049"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имназия №</w:t>
            </w:r>
            <w:r w:rsidR="00806F27"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1</w:t>
            </w:r>
            <w:r w:rsidR="0019710B"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7F145" w14:textId="77777777" w:rsidR="0019710B" w:rsidRPr="00170EE7" w:rsidRDefault="0019710B" w:rsidP="00945E7F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</w:p>
          <w:p w14:paraId="66BFC133" w14:textId="76A7C8C4" w:rsidR="0019710B" w:rsidRPr="00170EE7" w:rsidRDefault="0019710B" w:rsidP="00945E7F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</w:p>
        </w:tc>
      </w:tr>
      <w:tr w:rsidR="00B510FB" w:rsidRPr="00170EE7" w14:paraId="390320E3" w14:textId="77777777" w:rsidTr="00945E7F">
        <w:trPr>
          <w:trHeight w:val="4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DDC15" w14:textId="320EC525" w:rsidR="00B510FB" w:rsidRPr="00170EE7" w:rsidRDefault="008B1A88" w:rsidP="008B1A88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8B1A88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Кизлярская гимназия №1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F20F" w14:textId="280F8E47" w:rsidR="00B510FB" w:rsidRPr="00170EE7" w:rsidRDefault="008B1A88" w:rsidP="00945E7F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семинара по преемственности «Детский сад - школа»</w:t>
            </w:r>
          </w:p>
        </w:tc>
      </w:tr>
      <w:tr w:rsidR="0019710B" w:rsidRPr="00170EE7" w14:paraId="59219322" w14:textId="77777777" w:rsidTr="00945E7F">
        <w:trPr>
          <w:trHeight w:val="2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C7270" w14:textId="228D81DE" w:rsidR="0019710B" w:rsidRPr="00170EE7" w:rsidRDefault="0019710B" w:rsidP="002021CB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70EE7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</w:t>
            </w:r>
            <w:r w:rsidR="002021CB" w:rsidRPr="00170EE7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ожарно-спасательная часть № 14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F3F4" w14:textId="77777777" w:rsidR="0019710B" w:rsidRPr="00170EE7" w:rsidRDefault="0019710B" w:rsidP="00945E7F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70EE7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</w:t>
            </w:r>
          </w:p>
        </w:tc>
      </w:tr>
      <w:tr w:rsidR="0019710B" w:rsidRPr="00170EE7" w14:paraId="3B23E8E2" w14:textId="77777777" w:rsidTr="00945E7F">
        <w:trPr>
          <w:trHeight w:val="511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81661BB" w14:textId="1053B6BF" w:rsidR="0019710B" w:rsidRPr="00170EE7" w:rsidRDefault="0019710B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70EE7">
              <w:rPr>
                <w:rFonts w:eastAsiaTheme="minorEastAsia"/>
                <w:kern w:val="0"/>
                <w:sz w:val="24"/>
                <w:szCs w:val="24"/>
                <w:lang w:eastAsia="ru-RU" w:bidi="ar-SA"/>
              </w:rPr>
              <w:t>ОГИБДД ОМВД России по г.</w:t>
            </w:r>
            <w:r w:rsidR="00806F27" w:rsidRPr="00170EE7">
              <w:rPr>
                <w:rFonts w:eastAsiaTheme="minorEastAsia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170EE7">
              <w:rPr>
                <w:rFonts w:eastAsiaTheme="minorEastAsia"/>
                <w:kern w:val="0"/>
                <w:sz w:val="24"/>
                <w:szCs w:val="24"/>
                <w:lang w:eastAsia="ru-RU" w:bidi="ar-SA"/>
              </w:rPr>
              <w:t>Кизляру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B02FBC" w14:textId="5ACB4881" w:rsidR="0019710B" w:rsidRPr="00170EE7" w:rsidRDefault="00806F27" w:rsidP="00945E7F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70EE7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Проведение бесед с детьми работниками МВД</w:t>
            </w:r>
          </w:p>
        </w:tc>
      </w:tr>
      <w:tr w:rsidR="0019710B" w:rsidRPr="00170EE7" w14:paraId="41644EC7" w14:textId="77777777" w:rsidTr="00945E7F">
        <w:trPr>
          <w:trHeight w:val="34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9F8AC" w14:textId="77777777" w:rsidR="0019710B" w:rsidRPr="00170EE7" w:rsidRDefault="0019710B" w:rsidP="00945E7F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ПМПК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BEC4" w14:textId="77777777" w:rsidR="0019710B" w:rsidRPr="00170EE7" w:rsidRDefault="0019710B" w:rsidP="00945E7F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Углубленная комплексная диагностика и консультирование особенностей детского развития.</w:t>
            </w:r>
          </w:p>
        </w:tc>
      </w:tr>
      <w:tr w:rsidR="00806F27" w:rsidRPr="00170EE7" w14:paraId="6A417B6C" w14:textId="77777777" w:rsidTr="00945E7F">
        <w:trPr>
          <w:trHeight w:val="34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82CEF" w14:textId="35EFBEBC" w:rsidR="00806F27" w:rsidRPr="00170EE7" w:rsidRDefault="00806F27" w:rsidP="00806F27">
            <w:pPr>
              <w:autoSpaceDE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МБУ «Центр традиционной культуры народов России»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B80D" w14:textId="177EE543" w:rsidR="00806F27" w:rsidRPr="00170EE7" w:rsidRDefault="00806F27" w:rsidP="00945E7F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170EE7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Просмотр театральных представлений</w:t>
            </w:r>
          </w:p>
        </w:tc>
      </w:tr>
    </w:tbl>
    <w:p w14:paraId="3858409C" w14:textId="77777777" w:rsidR="002021CB" w:rsidRPr="00170EE7" w:rsidRDefault="002021CB" w:rsidP="0019710B">
      <w:pPr>
        <w:widowControl/>
        <w:suppressAutoHyphens w:val="0"/>
        <w:spacing w:line="240" w:lineRule="auto"/>
        <w:jc w:val="both"/>
        <w:rPr>
          <w:rFonts w:eastAsia="Times New Roman"/>
          <w:b/>
          <w:kern w:val="0"/>
          <w:sz w:val="24"/>
          <w:szCs w:val="24"/>
          <w:lang w:eastAsia="ru-RU" w:bidi="ar-SA"/>
        </w:rPr>
      </w:pPr>
    </w:p>
    <w:p w14:paraId="402EFF96" w14:textId="77777777" w:rsidR="0019710B" w:rsidRPr="00170EE7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b/>
          <w:kern w:val="0"/>
          <w:sz w:val="24"/>
          <w:szCs w:val="24"/>
          <w:lang w:eastAsia="ru-RU" w:bidi="ar-SA"/>
        </w:rPr>
        <w:t>Вывод: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14:paraId="660FE86B" w14:textId="77777777" w:rsidR="0019710B" w:rsidRPr="00170EE7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</w:p>
    <w:p w14:paraId="3AA62F5F" w14:textId="47A4A77E" w:rsidR="0019710B" w:rsidRDefault="0019710B" w:rsidP="00E2453F">
      <w:pPr>
        <w:widowControl/>
        <w:suppressAutoHyphens w:val="0"/>
        <w:spacing w:line="240" w:lineRule="auto"/>
        <w:ind w:left="840"/>
        <w:jc w:val="center"/>
        <w:rPr>
          <w:rFonts w:eastAsia="Arial"/>
          <w:b/>
          <w:bCs/>
          <w:kern w:val="0"/>
          <w:sz w:val="24"/>
          <w:szCs w:val="24"/>
          <w:lang w:eastAsia="ru-RU" w:bidi="ar-SA"/>
        </w:rPr>
      </w:pPr>
      <w:r w:rsidRPr="00170EE7">
        <w:rPr>
          <w:rFonts w:eastAsia="Arial"/>
          <w:b/>
          <w:bCs/>
          <w:kern w:val="0"/>
          <w:sz w:val="24"/>
          <w:szCs w:val="24"/>
          <w:lang w:eastAsia="ru-RU" w:bidi="ar-SA"/>
        </w:rPr>
        <w:t>IV.</w:t>
      </w:r>
      <w:r w:rsidR="00EC2F77" w:rsidRPr="00170EE7">
        <w:rPr>
          <w:rFonts w:eastAsia="Arial"/>
          <w:b/>
          <w:bCs/>
          <w:kern w:val="0"/>
          <w:sz w:val="24"/>
          <w:szCs w:val="24"/>
          <w:lang w:eastAsia="ru-RU" w:bidi="ar-SA"/>
        </w:rPr>
        <w:t xml:space="preserve"> </w:t>
      </w:r>
      <w:r w:rsidRPr="00170EE7">
        <w:rPr>
          <w:rFonts w:eastAsia="Arial"/>
          <w:b/>
          <w:bCs/>
          <w:kern w:val="0"/>
          <w:sz w:val="24"/>
          <w:szCs w:val="24"/>
          <w:lang w:eastAsia="ru-RU" w:bidi="ar-SA"/>
        </w:rPr>
        <w:t>Оценка функционирования внутренней системы оценки качества образования</w:t>
      </w:r>
    </w:p>
    <w:p w14:paraId="2EA94D27" w14:textId="77777777" w:rsidR="006C741B" w:rsidRPr="00E2453F" w:rsidRDefault="006C741B" w:rsidP="00E2453F">
      <w:pPr>
        <w:widowControl/>
        <w:suppressAutoHyphens w:val="0"/>
        <w:spacing w:line="240" w:lineRule="auto"/>
        <w:ind w:left="840"/>
        <w:jc w:val="center"/>
        <w:rPr>
          <w:rFonts w:eastAsiaTheme="minorEastAsia"/>
          <w:kern w:val="0"/>
          <w:sz w:val="24"/>
          <w:szCs w:val="24"/>
          <w:lang w:eastAsia="ru-RU" w:bidi="ar-SA"/>
        </w:rPr>
      </w:pPr>
    </w:p>
    <w:p w14:paraId="14741FEA" w14:textId="77777777" w:rsidR="0019710B" w:rsidRPr="00170EE7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sz w:val="24"/>
          <w:szCs w:val="24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В детском саду утверждено положение о внутренней системе оценки качества образования. </w:t>
      </w:r>
      <w:r w:rsidRPr="00170EE7">
        <w:rPr>
          <w:rFonts w:eastAsia="Times New Roman"/>
          <w:sz w:val="24"/>
          <w:szCs w:val="24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14:paraId="45F903AA" w14:textId="2416E1BD" w:rsidR="0019710B" w:rsidRPr="00170EE7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>Мониторинг качества образовательной деятельности в 202</w:t>
      </w:r>
      <w:r w:rsidR="00897785">
        <w:rPr>
          <w:rFonts w:eastAsia="Times New Roman"/>
          <w:kern w:val="0"/>
          <w:sz w:val="24"/>
          <w:szCs w:val="24"/>
          <w:lang w:eastAsia="ru-RU" w:bidi="ar-SA"/>
        </w:rPr>
        <w:t>2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>-202</w:t>
      </w:r>
      <w:r w:rsidR="00897785">
        <w:rPr>
          <w:rFonts w:eastAsia="Times New Roman"/>
          <w:kern w:val="0"/>
          <w:sz w:val="24"/>
          <w:szCs w:val="24"/>
          <w:lang w:eastAsia="ru-RU" w:bidi="ar-SA"/>
        </w:rPr>
        <w:t>3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учебном  году показал хорошую работу педагогического коллектива по всем показателям.</w:t>
      </w:r>
    </w:p>
    <w:p w14:paraId="05104D75" w14:textId="77777777" w:rsidR="000B7049" w:rsidRPr="00170EE7" w:rsidRDefault="0019710B" w:rsidP="000B7049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Состояние здоровья и физического развития воспитанников удовлетворительные. </w:t>
      </w:r>
    </w:p>
    <w:p w14:paraId="2A5EE0D0" w14:textId="33775BFA" w:rsidR="0019710B" w:rsidRPr="00170EE7" w:rsidRDefault="0019710B" w:rsidP="000B7049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В ДОУ была проведена </w:t>
      </w:r>
      <w:r w:rsidRPr="00B41A01">
        <w:rPr>
          <w:rFonts w:eastAsia="Times New Roman"/>
          <w:bCs/>
          <w:iCs/>
          <w:kern w:val="0"/>
          <w:sz w:val="24"/>
          <w:szCs w:val="24"/>
          <w:lang w:eastAsia="ru-RU" w:bidi="ar-SA"/>
        </w:rPr>
        <w:t>независимая оценка качества образовательной деятельности</w:t>
      </w:r>
      <w:r w:rsidRPr="00B41A01">
        <w:rPr>
          <w:rFonts w:eastAsia="Calibri"/>
          <w:kern w:val="0"/>
          <w:sz w:val="24"/>
          <w:szCs w:val="24"/>
          <w:lang w:eastAsia="ru-RU" w:bidi="ar-SA"/>
        </w:rPr>
        <w:t>.</w:t>
      </w:r>
      <w:r w:rsidRPr="00170EE7">
        <w:rPr>
          <w:rFonts w:eastAsia="Calibri"/>
          <w:kern w:val="0"/>
          <w:sz w:val="24"/>
          <w:szCs w:val="24"/>
          <w:lang w:eastAsia="ru-RU" w:bidi="ar-SA"/>
        </w:rPr>
        <w:t xml:space="preserve"> В 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>оценивании качества образовательной деятельности принимали участие семьи воспитанников ДОУ.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14:paraId="14E346D5" w14:textId="77777777" w:rsidR="0019710B" w:rsidRPr="00170EE7" w:rsidRDefault="0019710B" w:rsidP="0019710B">
      <w:pPr>
        <w:widowControl/>
        <w:suppressAutoHyphens w:val="0"/>
        <w:spacing w:line="240" w:lineRule="auto"/>
        <w:ind w:left="8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b/>
          <w:bCs/>
          <w:kern w:val="0"/>
          <w:sz w:val="24"/>
          <w:szCs w:val="24"/>
          <w:lang w:eastAsia="ru-RU" w:bidi="ar-SA"/>
        </w:rPr>
        <w:t xml:space="preserve">Вывод: 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14:paraId="6E2126DA" w14:textId="77777777" w:rsidR="0019710B" w:rsidRPr="00170EE7" w:rsidRDefault="0019710B" w:rsidP="0019710B">
      <w:pPr>
        <w:widowControl/>
        <w:suppressAutoHyphens w:val="0"/>
        <w:spacing w:line="240" w:lineRule="auto"/>
        <w:ind w:left="4" w:firstLine="716"/>
        <w:jc w:val="both"/>
        <w:rPr>
          <w:rFonts w:eastAsiaTheme="minorEastAsia"/>
          <w:kern w:val="0"/>
          <w:sz w:val="24"/>
          <w:szCs w:val="24"/>
          <w:lang w:eastAsia="ru-RU" w:bidi="ar-SA"/>
        </w:rPr>
      </w:pPr>
    </w:p>
    <w:p w14:paraId="0C1BDBF6" w14:textId="4D427923" w:rsidR="0019710B" w:rsidRDefault="0019710B" w:rsidP="00E2453F">
      <w:pPr>
        <w:pStyle w:val="a5"/>
        <w:widowControl/>
        <w:suppressAutoHyphens w:val="0"/>
        <w:spacing w:line="240" w:lineRule="auto"/>
        <w:ind w:left="2520"/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</w:pPr>
      <w:r w:rsidRPr="00170EE7">
        <w:rPr>
          <w:rFonts w:eastAsia="Arial" w:cs="Times New Roman"/>
          <w:b/>
          <w:bCs/>
          <w:kern w:val="0"/>
          <w:sz w:val="24"/>
          <w:szCs w:val="24"/>
          <w:lang w:val="en-US" w:eastAsia="ru-RU" w:bidi="ar-SA"/>
        </w:rPr>
        <w:t>V</w:t>
      </w:r>
      <w:r w:rsidRPr="00170EE7"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  <w:t>.</w:t>
      </w:r>
      <w:r w:rsidR="009D0271"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  <w:t xml:space="preserve"> </w:t>
      </w:r>
      <w:r w:rsidRPr="00170EE7"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  <w:t>Оце</w:t>
      </w:r>
      <w:r w:rsidR="00E2453F"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  <w:t>нка кадрового обеспечения</w:t>
      </w:r>
    </w:p>
    <w:p w14:paraId="1DDC7CB7" w14:textId="77777777" w:rsidR="006C741B" w:rsidRPr="00E2453F" w:rsidRDefault="006C741B" w:rsidP="00E2453F">
      <w:pPr>
        <w:pStyle w:val="a5"/>
        <w:widowControl/>
        <w:suppressAutoHyphens w:val="0"/>
        <w:spacing w:line="240" w:lineRule="auto"/>
        <w:ind w:left="2520"/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</w:pPr>
    </w:p>
    <w:p w14:paraId="23D22A1C" w14:textId="19F14F76" w:rsidR="0019710B" w:rsidRPr="00170EE7" w:rsidRDefault="0019710B" w:rsidP="0019710B">
      <w:pPr>
        <w:autoSpaceDE w:val="0"/>
        <w:spacing w:line="240" w:lineRule="auto"/>
        <w:ind w:left="207"/>
        <w:jc w:val="both"/>
        <w:rPr>
          <w:rFonts w:eastAsia="Times New Roman"/>
          <w:b/>
          <w:kern w:val="0"/>
          <w:sz w:val="24"/>
          <w:szCs w:val="24"/>
          <w:lang w:eastAsia="ar-SA" w:bidi="ar-SA"/>
        </w:rPr>
      </w:pPr>
      <w:r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МКДОУ </w:t>
      </w:r>
      <w:r w:rsidR="000B7049" w:rsidRPr="00170EE7">
        <w:rPr>
          <w:rFonts w:eastAsia="Times New Roman"/>
          <w:kern w:val="0"/>
          <w:sz w:val="24"/>
          <w:szCs w:val="24"/>
          <w:lang w:eastAsia="ar-SA" w:bidi="ar-SA"/>
        </w:rPr>
        <w:t>д/с №</w:t>
      </w:r>
      <w:r w:rsidR="002021CB"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 2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="002021CB"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укомплектован штатами 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на </w:t>
      </w:r>
      <w:r w:rsidR="00646A4F" w:rsidRPr="00170EE7">
        <w:rPr>
          <w:rFonts w:eastAsia="Times New Roman"/>
          <w:kern w:val="0"/>
          <w:sz w:val="24"/>
          <w:szCs w:val="24"/>
          <w:lang w:eastAsia="ar-SA" w:bidi="ar-SA"/>
        </w:rPr>
        <w:t>8</w:t>
      </w:r>
      <w:r w:rsidR="00533523">
        <w:rPr>
          <w:rFonts w:eastAsia="Times New Roman"/>
          <w:kern w:val="0"/>
          <w:sz w:val="24"/>
          <w:szCs w:val="24"/>
          <w:lang w:eastAsia="ar-SA" w:bidi="ar-SA"/>
        </w:rPr>
        <w:t>3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>%.</w:t>
      </w:r>
    </w:p>
    <w:p w14:paraId="50A6416C" w14:textId="400C0BFD" w:rsidR="0019710B" w:rsidRPr="00170EE7" w:rsidRDefault="0019710B" w:rsidP="0019710B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lastRenderedPageBreak/>
        <w:t xml:space="preserve"> Педагогический коллектив детского сада насчитывает </w:t>
      </w:r>
      <w:r w:rsidR="00533523">
        <w:rPr>
          <w:rFonts w:eastAsia="Times New Roman"/>
          <w:kern w:val="0"/>
          <w:sz w:val="24"/>
          <w:szCs w:val="24"/>
          <w:lang w:eastAsia="ru-RU" w:bidi="ar-SA"/>
        </w:rPr>
        <w:t>8</w:t>
      </w:r>
      <w:r w:rsidR="000B7049"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специалистов: 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>заведующий -</w:t>
      </w:r>
      <w:r w:rsidR="00533523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1, </w:t>
      </w:r>
      <w:r w:rsidR="00533523">
        <w:rPr>
          <w:rFonts w:eastAsia="Times New Roman"/>
          <w:kern w:val="0"/>
          <w:sz w:val="24"/>
          <w:szCs w:val="24"/>
          <w:lang w:eastAsia="ar-SA" w:bidi="ar-SA"/>
        </w:rPr>
        <w:t xml:space="preserve">заместитель заведующего по ВМР </w:t>
      </w:r>
      <w:r w:rsidR="001D3533"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 – 1,  воспитатели – </w:t>
      </w:r>
      <w:r w:rsidR="00533523">
        <w:rPr>
          <w:rFonts w:eastAsia="Times New Roman"/>
          <w:kern w:val="0"/>
          <w:sz w:val="24"/>
          <w:szCs w:val="24"/>
          <w:lang w:eastAsia="ar-SA" w:bidi="ar-SA"/>
        </w:rPr>
        <w:t>4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, музыкальный руководитель – </w:t>
      </w:r>
      <w:r w:rsidR="001D3533" w:rsidRPr="00170EE7">
        <w:rPr>
          <w:rFonts w:eastAsia="Times New Roman"/>
          <w:kern w:val="0"/>
          <w:sz w:val="24"/>
          <w:szCs w:val="24"/>
          <w:lang w:eastAsia="ar-SA" w:bidi="ar-SA"/>
        </w:rPr>
        <w:t>0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, учитель-логопед – 1, педагог-психолог -1, инструктор по физической культуре – </w:t>
      </w:r>
      <w:r w:rsidR="001D3533" w:rsidRPr="00170EE7">
        <w:rPr>
          <w:rFonts w:eastAsia="Times New Roman"/>
          <w:kern w:val="0"/>
          <w:sz w:val="24"/>
          <w:szCs w:val="24"/>
          <w:lang w:eastAsia="ar-SA" w:bidi="ar-SA"/>
        </w:rPr>
        <w:t>0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>.</w:t>
      </w:r>
    </w:p>
    <w:p w14:paraId="7D4E2626" w14:textId="77777777" w:rsidR="006D44FA" w:rsidRPr="00170EE7" w:rsidRDefault="006D44FA" w:rsidP="0019710B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</w:p>
    <w:p w14:paraId="029C11DA" w14:textId="2934B26B" w:rsidR="003E2AE5" w:rsidRDefault="00646A4F" w:rsidP="003E2AE5">
      <w:pPr>
        <w:widowControl/>
        <w:autoSpaceDE w:val="0"/>
        <w:spacing w:line="240" w:lineRule="auto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170EE7">
        <w:rPr>
          <w:rFonts w:eastAsia="Times New Roman"/>
          <w:b/>
          <w:i/>
          <w:kern w:val="0"/>
          <w:sz w:val="24"/>
          <w:szCs w:val="24"/>
          <w:lang w:eastAsia="ar-SA" w:bidi="ar-SA"/>
        </w:rPr>
        <w:t>Укомплектов</w:t>
      </w:r>
      <w:r w:rsidR="003E2AE5">
        <w:rPr>
          <w:rFonts w:eastAsia="Times New Roman"/>
          <w:b/>
          <w:i/>
          <w:kern w:val="0"/>
          <w:sz w:val="24"/>
          <w:szCs w:val="24"/>
          <w:lang w:eastAsia="ar-SA" w:bidi="ar-SA"/>
        </w:rPr>
        <w:t>анность педагогическими штатами</w:t>
      </w:r>
    </w:p>
    <w:p w14:paraId="65AD6D9D" w14:textId="5B2F2672" w:rsidR="00533523" w:rsidRDefault="00533523" w:rsidP="003E2AE5">
      <w:pPr>
        <w:widowControl/>
        <w:autoSpaceDE w:val="0"/>
        <w:spacing w:line="240" w:lineRule="auto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2DC27FDD" w14:textId="0F7E60CE" w:rsidR="00AB692C" w:rsidRDefault="00AB692C" w:rsidP="003E2AE5">
      <w:pPr>
        <w:widowControl/>
        <w:autoSpaceDE w:val="0"/>
        <w:spacing w:line="240" w:lineRule="auto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>
        <w:rPr>
          <w:rFonts w:eastAsia="Times New Roman"/>
          <w:b/>
          <w:i/>
          <w:noProof/>
          <w:kern w:val="0"/>
          <w:sz w:val="24"/>
          <w:szCs w:val="24"/>
          <w:lang w:eastAsia="ar-SA" w:bidi="ar-SA"/>
        </w:rPr>
        <w:drawing>
          <wp:inline distT="0" distB="0" distL="0" distR="0" wp14:anchorId="7E548963" wp14:editId="23C17C22">
            <wp:extent cx="4581525" cy="2114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419C03B" w14:textId="3FDEC2DE" w:rsidR="00646A4F" w:rsidRPr="00646A4F" w:rsidRDefault="00646A4F" w:rsidP="00646A4F">
      <w:pPr>
        <w:widowControl/>
        <w:autoSpaceDE w:val="0"/>
        <w:spacing w:line="240" w:lineRule="auto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1CC37799" w14:textId="36CCE336" w:rsidR="0019710B" w:rsidRDefault="00E2453F" w:rsidP="00E2453F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>
        <w:rPr>
          <w:rFonts w:eastAsia="Times New Roman"/>
          <w:b/>
          <w:i/>
          <w:kern w:val="0"/>
          <w:sz w:val="24"/>
          <w:szCs w:val="24"/>
          <w:lang w:eastAsia="ar-SA" w:bidi="ar-SA"/>
        </w:rPr>
        <w:t xml:space="preserve">Педагогический стаж </w:t>
      </w:r>
    </w:p>
    <w:p w14:paraId="6D357112" w14:textId="7B5B2965" w:rsidR="00E52D71" w:rsidRPr="00506F8B" w:rsidRDefault="00E52D71" w:rsidP="00E2453F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>
        <w:rPr>
          <w:rFonts w:eastAsia="Times New Roman"/>
          <w:b/>
          <w:i/>
          <w:noProof/>
          <w:kern w:val="0"/>
          <w:sz w:val="24"/>
          <w:szCs w:val="24"/>
          <w:lang w:eastAsia="ar-SA" w:bidi="ar-SA"/>
        </w:rPr>
        <w:drawing>
          <wp:inline distT="0" distB="0" distL="0" distR="0" wp14:anchorId="734FFE73" wp14:editId="7EBFBA91">
            <wp:extent cx="3867150" cy="20193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1CFDE29" w14:textId="1C6558A5" w:rsidR="0019710B" w:rsidRPr="00506F8B" w:rsidRDefault="0019710B" w:rsidP="0019710B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4"/>
          <w:szCs w:val="24"/>
          <w:lang w:eastAsia="ar-SA" w:bidi="ar-SA"/>
        </w:rPr>
      </w:pPr>
    </w:p>
    <w:p w14:paraId="6E8A797F" w14:textId="77777777" w:rsidR="0019710B" w:rsidRPr="00506F8B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bCs/>
          <w:kern w:val="0"/>
          <w:sz w:val="24"/>
          <w:szCs w:val="24"/>
          <w:lang w:eastAsia="ru-RU" w:bidi="ar-SA"/>
        </w:rPr>
      </w:pPr>
    </w:p>
    <w:p w14:paraId="5163FC97" w14:textId="77777777" w:rsidR="0019710B" w:rsidRPr="00506F8B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bCs/>
          <w:kern w:val="0"/>
          <w:sz w:val="24"/>
          <w:szCs w:val="24"/>
          <w:lang w:eastAsia="ru-RU" w:bidi="ar-SA"/>
        </w:rPr>
        <w:t xml:space="preserve">Работа с кадрами 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14:paraId="60B4E8FF" w14:textId="77777777" w:rsidR="00C54397" w:rsidRDefault="00C54397" w:rsidP="0019710B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3B0D6E2A" w14:textId="2901BA50" w:rsidR="0019710B" w:rsidRPr="00506F8B" w:rsidRDefault="0019710B" w:rsidP="00E2453F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b/>
          <w:i/>
          <w:kern w:val="0"/>
          <w:sz w:val="24"/>
          <w:szCs w:val="24"/>
          <w:lang w:eastAsia="ar-SA" w:bidi="ar-SA"/>
        </w:rPr>
        <w:t xml:space="preserve">Уровень образования педагогов </w:t>
      </w:r>
      <w:r w:rsidRPr="00506F8B">
        <w:rPr>
          <w:rFonts w:eastAsia="Times New Roman"/>
          <w:b/>
          <w:kern w:val="0"/>
          <w:sz w:val="24"/>
          <w:szCs w:val="24"/>
          <w:lang w:eastAsia="ar-SA" w:bidi="ar-SA"/>
        </w:rPr>
        <w:t xml:space="preserve">МКДОУ </w:t>
      </w:r>
      <w:r w:rsidR="003916E2" w:rsidRPr="00506F8B">
        <w:rPr>
          <w:rFonts w:eastAsia="Times New Roman"/>
          <w:b/>
          <w:kern w:val="0"/>
          <w:sz w:val="24"/>
          <w:szCs w:val="24"/>
          <w:lang w:eastAsia="ar-SA" w:bidi="ar-SA"/>
        </w:rPr>
        <w:t>Д/С №</w:t>
      </w:r>
      <w:r w:rsidR="00C54397">
        <w:rPr>
          <w:rFonts w:eastAsia="Times New Roman"/>
          <w:b/>
          <w:kern w:val="0"/>
          <w:sz w:val="24"/>
          <w:szCs w:val="24"/>
          <w:lang w:eastAsia="ar-SA" w:bidi="ar-SA"/>
        </w:rPr>
        <w:t xml:space="preserve"> 2</w:t>
      </w:r>
    </w:p>
    <w:p w14:paraId="1FC07CBA" w14:textId="0C1B5DC6" w:rsidR="0019710B" w:rsidRDefault="0019710B" w:rsidP="00C54397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4"/>
          <w:szCs w:val="24"/>
          <w:lang w:eastAsia="ar-SA" w:bidi="ar-SA"/>
        </w:rPr>
      </w:pPr>
    </w:p>
    <w:p w14:paraId="305F8E57" w14:textId="459DB6E6" w:rsidR="003C104C" w:rsidRPr="00506F8B" w:rsidRDefault="003C104C" w:rsidP="00C54397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4"/>
          <w:szCs w:val="24"/>
          <w:lang w:eastAsia="ar-SA" w:bidi="ar-SA"/>
        </w:rPr>
      </w:pPr>
      <w:r>
        <w:rPr>
          <w:rFonts w:eastAsia="Times New Roman"/>
          <w:noProof/>
          <w:kern w:val="0"/>
          <w:sz w:val="24"/>
          <w:szCs w:val="24"/>
          <w:lang w:eastAsia="ar-SA" w:bidi="ar-SA"/>
        </w:rPr>
        <w:drawing>
          <wp:inline distT="0" distB="0" distL="0" distR="0" wp14:anchorId="4E7E7E3B" wp14:editId="1D940061">
            <wp:extent cx="4429125" cy="22098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67DA0FF" w14:textId="6DEF3043" w:rsidR="0019710B" w:rsidRPr="00506F8B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lastRenderedPageBreak/>
        <w:t xml:space="preserve">Все педагоги ДОУ имеют профессиональное педагогическое образование. </w:t>
      </w:r>
      <w:r w:rsidR="003C104C">
        <w:rPr>
          <w:rFonts w:eastAsia="Times New Roman"/>
          <w:kern w:val="0"/>
          <w:sz w:val="24"/>
          <w:szCs w:val="24"/>
          <w:lang w:eastAsia="ru-RU" w:bidi="ar-SA"/>
        </w:rPr>
        <w:t>57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% педагогов имеют высшее педагогическое образование, </w:t>
      </w:r>
      <w:r w:rsidR="001344F9">
        <w:rPr>
          <w:rFonts w:eastAsia="Times New Roman"/>
          <w:kern w:val="0"/>
          <w:sz w:val="24"/>
          <w:szCs w:val="24"/>
          <w:lang w:eastAsia="ru-RU" w:bidi="ar-SA"/>
        </w:rPr>
        <w:t>4</w:t>
      </w:r>
      <w:r w:rsidR="003C104C">
        <w:rPr>
          <w:rFonts w:eastAsia="Times New Roman"/>
          <w:kern w:val="0"/>
          <w:sz w:val="24"/>
          <w:szCs w:val="24"/>
          <w:lang w:eastAsia="ru-RU" w:bidi="ar-SA"/>
        </w:rPr>
        <w:t>3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% -</w:t>
      </w:r>
      <w:r w:rsidR="001344F9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среднее профессиональное образование.</w:t>
      </w:r>
    </w:p>
    <w:p w14:paraId="0C961DAC" w14:textId="77777777" w:rsidR="0019710B" w:rsidRPr="00506F8B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Педагоги постоянно повышают уровень профессиональной компетентности.</w:t>
      </w:r>
    </w:p>
    <w:p w14:paraId="0786DC1C" w14:textId="77777777" w:rsidR="0019710B" w:rsidRPr="00506F8B" w:rsidRDefault="0019710B" w:rsidP="0019710B">
      <w:pPr>
        <w:autoSpaceDE w:val="0"/>
        <w:spacing w:line="240" w:lineRule="auto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2E831DCC" w14:textId="0B221658" w:rsidR="0019710B" w:rsidRDefault="0019710B" w:rsidP="00E2453F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170EE7">
        <w:rPr>
          <w:rFonts w:eastAsia="Times New Roman"/>
          <w:b/>
          <w:i/>
          <w:kern w:val="0"/>
          <w:sz w:val="24"/>
          <w:szCs w:val="24"/>
          <w:lang w:eastAsia="ar-SA" w:bidi="ar-SA"/>
        </w:rPr>
        <w:t>Уровень квалификации педагогов</w:t>
      </w:r>
      <w:r w:rsidRPr="00170EE7">
        <w:rPr>
          <w:rFonts w:eastAsia="Times New Roman"/>
          <w:b/>
          <w:kern w:val="0"/>
          <w:sz w:val="24"/>
          <w:szCs w:val="24"/>
          <w:lang w:eastAsia="ar-SA" w:bidi="ar-SA"/>
        </w:rPr>
        <w:t xml:space="preserve"> МКДОУ </w:t>
      </w:r>
      <w:r w:rsidR="001A3AF7" w:rsidRPr="00170EE7">
        <w:rPr>
          <w:rFonts w:eastAsia="Times New Roman"/>
          <w:b/>
          <w:kern w:val="0"/>
          <w:sz w:val="24"/>
          <w:szCs w:val="24"/>
          <w:lang w:eastAsia="ar-SA" w:bidi="ar-SA"/>
        </w:rPr>
        <w:t>Д/С №</w:t>
      </w:r>
      <w:r w:rsidR="006C741B">
        <w:rPr>
          <w:rFonts w:eastAsia="Times New Roman"/>
          <w:b/>
          <w:kern w:val="0"/>
          <w:sz w:val="24"/>
          <w:szCs w:val="24"/>
          <w:lang w:eastAsia="ar-SA" w:bidi="ar-SA"/>
        </w:rPr>
        <w:t xml:space="preserve"> </w:t>
      </w:r>
      <w:r w:rsidR="00C54397" w:rsidRPr="00170EE7">
        <w:rPr>
          <w:rFonts w:eastAsia="Times New Roman"/>
          <w:b/>
          <w:kern w:val="0"/>
          <w:sz w:val="24"/>
          <w:szCs w:val="24"/>
          <w:lang w:eastAsia="ar-SA" w:bidi="ar-SA"/>
        </w:rPr>
        <w:t>2</w:t>
      </w:r>
      <w:r w:rsidR="00E2453F">
        <w:rPr>
          <w:rFonts w:eastAsia="Times New Roman"/>
          <w:b/>
          <w:i/>
          <w:kern w:val="0"/>
          <w:sz w:val="24"/>
          <w:szCs w:val="24"/>
          <w:lang w:eastAsia="ar-SA" w:bidi="ar-SA"/>
        </w:rPr>
        <w:t xml:space="preserve"> </w:t>
      </w:r>
    </w:p>
    <w:p w14:paraId="35BFE5B7" w14:textId="77777777" w:rsidR="006C741B" w:rsidRPr="00E2453F" w:rsidRDefault="006C741B" w:rsidP="00E2453F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46C0072C" w14:textId="0E2382DC" w:rsidR="00FD533F" w:rsidRPr="00170EE7" w:rsidRDefault="00FD533F" w:rsidP="00FD533F">
      <w:pPr>
        <w:widowControl/>
        <w:suppressAutoHyphens w:val="0"/>
        <w:spacing w:line="240" w:lineRule="auto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>Педагогов с высшей и первой квалификационной категорией нет.</w:t>
      </w:r>
    </w:p>
    <w:p w14:paraId="68A27560" w14:textId="035FDC09" w:rsidR="0019710B" w:rsidRPr="00170EE7" w:rsidRDefault="00C54397" w:rsidP="00FD533F">
      <w:pPr>
        <w:widowControl/>
        <w:suppressAutoHyphens w:val="0"/>
        <w:spacing w:line="240" w:lineRule="auto"/>
        <w:rPr>
          <w:rFonts w:eastAsia="Times New Roman"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>Прошли аттестацию на соответствие занимаемой должности 5 педагогов (50%),  из них: 3 воспитателя, методист и педагог-психолог</w:t>
      </w:r>
      <w:r w:rsidR="00FD533F" w:rsidRPr="00170EE7">
        <w:rPr>
          <w:rFonts w:eastAsia="Times New Roman"/>
          <w:kern w:val="0"/>
          <w:sz w:val="24"/>
          <w:szCs w:val="24"/>
          <w:lang w:eastAsia="ru-RU" w:bidi="ar-SA"/>
        </w:rPr>
        <w:t>.</w:t>
      </w:r>
    </w:p>
    <w:p w14:paraId="3B7DCFEC" w14:textId="0C027FF1" w:rsidR="0019710B" w:rsidRPr="00170EE7" w:rsidRDefault="0019710B" w:rsidP="0019710B">
      <w:pPr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170EE7">
        <w:rPr>
          <w:rFonts w:eastAsia="Times New Roman"/>
          <w:kern w:val="0"/>
          <w:sz w:val="24"/>
          <w:szCs w:val="24"/>
          <w:lang w:eastAsia="ru-RU" w:bidi="ar-SA"/>
        </w:rPr>
        <w:t>Курсы повышения квалификации в 202</w:t>
      </w:r>
      <w:r w:rsidR="003C104C">
        <w:rPr>
          <w:rFonts w:eastAsia="Times New Roman"/>
          <w:kern w:val="0"/>
          <w:sz w:val="24"/>
          <w:szCs w:val="24"/>
          <w:lang w:eastAsia="ru-RU" w:bidi="ar-SA"/>
        </w:rPr>
        <w:t>2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>-202</w:t>
      </w:r>
      <w:r w:rsidR="003C104C">
        <w:rPr>
          <w:rFonts w:eastAsia="Times New Roman"/>
          <w:kern w:val="0"/>
          <w:sz w:val="24"/>
          <w:szCs w:val="24"/>
          <w:lang w:eastAsia="ru-RU" w:bidi="ar-SA"/>
        </w:rPr>
        <w:t>3</w:t>
      </w:r>
      <w:r w:rsidR="00FD533F"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уч.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году прошли </w:t>
      </w:r>
      <w:r w:rsidR="005A7360" w:rsidRPr="00170EE7">
        <w:rPr>
          <w:rFonts w:eastAsia="Times New Roman"/>
          <w:kern w:val="0"/>
          <w:sz w:val="24"/>
          <w:szCs w:val="24"/>
          <w:lang w:eastAsia="ru-RU" w:bidi="ar-SA"/>
        </w:rPr>
        <w:t>4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педагог</w:t>
      </w:r>
      <w:r w:rsidR="005A7360" w:rsidRPr="00170EE7">
        <w:rPr>
          <w:rFonts w:eastAsia="Times New Roman"/>
          <w:kern w:val="0"/>
          <w:sz w:val="24"/>
          <w:szCs w:val="24"/>
          <w:lang w:eastAsia="ru-RU" w:bidi="ar-SA"/>
        </w:rPr>
        <w:t>а, 1 – профессиональную переподготовку.</w:t>
      </w:r>
      <w:r w:rsidRPr="00170EE7">
        <w:rPr>
          <w:rFonts w:eastAsia="Times New Roman"/>
          <w:kern w:val="0"/>
          <w:sz w:val="24"/>
          <w:szCs w:val="24"/>
          <w:lang w:eastAsia="ru-RU" w:bidi="ar-SA"/>
        </w:rPr>
        <w:t xml:space="preserve">  </w:t>
      </w:r>
    </w:p>
    <w:p w14:paraId="4415E4F9" w14:textId="55B17B40" w:rsidR="008719DB" w:rsidRPr="00170EE7" w:rsidRDefault="0019710B" w:rsidP="0019710B">
      <w:pPr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170EE7">
        <w:rPr>
          <w:rFonts w:eastAsia="Times New Roman"/>
          <w:kern w:val="0"/>
          <w:sz w:val="24"/>
          <w:szCs w:val="24"/>
          <w:lang w:eastAsia="ar-SA" w:bidi="ar-SA"/>
        </w:rPr>
        <w:t>Показателем профессионализма педагогов является участие их</w:t>
      </w:r>
      <w:r w:rsidR="00CB7444" w:rsidRPr="00CB7444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>в</w:t>
      </w:r>
      <w:r w:rsidR="003329C8">
        <w:rPr>
          <w:rFonts w:eastAsia="Times New Roman"/>
          <w:kern w:val="0"/>
          <w:sz w:val="24"/>
          <w:szCs w:val="24"/>
          <w:lang w:eastAsia="ar-SA" w:bidi="ar-SA"/>
        </w:rPr>
        <w:t xml:space="preserve"> вебинарах,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="005A3353">
        <w:rPr>
          <w:rFonts w:eastAsia="Times New Roman"/>
          <w:kern w:val="0"/>
          <w:sz w:val="24"/>
          <w:szCs w:val="24"/>
          <w:lang w:eastAsia="ar-SA" w:bidi="ar-SA"/>
        </w:rPr>
        <w:t xml:space="preserve">семинарах, </w:t>
      </w:r>
      <w:r w:rsidRPr="00170EE7">
        <w:rPr>
          <w:rFonts w:eastAsia="Times New Roman"/>
          <w:kern w:val="0"/>
          <w:sz w:val="24"/>
          <w:szCs w:val="24"/>
          <w:lang w:eastAsia="ar-SA" w:bidi="ar-SA"/>
        </w:rPr>
        <w:t>конкурсах различного уровня и методических мероприятиях города.</w:t>
      </w:r>
    </w:p>
    <w:p w14:paraId="67A513B4" w14:textId="77777777" w:rsidR="008719DB" w:rsidRPr="00170EE7" w:rsidRDefault="008719DB" w:rsidP="008719DB">
      <w:pPr>
        <w:widowControl/>
        <w:suppressAutoHyphens w:val="0"/>
        <w:spacing w:line="240" w:lineRule="auto"/>
        <w:jc w:val="center"/>
        <w:rPr>
          <w:rFonts w:eastAsia="Times New Roman"/>
          <w:b/>
          <w:kern w:val="0"/>
          <w:sz w:val="24"/>
          <w:szCs w:val="24"/>
          <w:lang w:eastAsia="ru-RU" w:bidi="ar-SA"/>
        </w:rPr>
      </w:pPr>
    </w:p>
    <w:p w14:paraId="44043113" w14:textId="77777777" w:rsidR="008719DB" w:rsidRPr="00170EE7" w:rsidRDefault="008719DB" w:rsidP="008719DB">
      <w:pPr>
        <w:widowControl/>
        <w:suppressAutoHyphens w:val="0"/>
        <w:spacing w:line="240" w:lineRule="auto"/>
        <w:jc w:val="center"/>
        <w:rPr>
          <w:rFonts w:eastAsia="Times New Roman"/>
          <w:b/>
          <w:kern w:val="0"/>
          <w:sz w:val="24"/>
          <w:szCs w:val="24"/>
          <w:lang w:eastAsia="ru-RU" w:bidi="ar-SA"/>
        </w:rPr>
      </w:pPr>
      <w:r w:rsidRPr="00170EE7">
        <w:rPr>
          <w:rFonts w:eastAsia="Times New Roman"/>
          <w:b/>
          <w:kern w:val="0"/>
          <w:sz w:val="24"/>
          <w:szCs w:val="24"/>
          <w:lang w:eastAsia="ru-RU" w:bidi="ar-SA"/>
        </w:rPr>
        <w:t>Участие ДОУ в конкурсах, вебинарах</w:t>
      </w:r>
    </w:p>
    <w:p w14:paraId="6FDB8B34" w14:textId="77777777" w:rsidR="008719DB" w:rsidRPr="00170EE7" w:rsidRDefault="008719DB" w:rsidP="008719DB">
      <w:pPr>
        <w:widowControl/>
        <w:suppressAutoHyphens w:val="0"/>
        <w:spacing w:line="240" w:lineRule="auto"/>
        <w:jc w:val="center"/>
        <w:rPr>
          <w:rFonts w:eastAsia="Times New Roman"/>
          <w:b/>
          <w:kern w:val="0"/>
          <w:sz w:val="24"/>
          <w:szCs w:val="24"/>
          <w:lang w:eastAsia="ru-RU" w:bidi="ar-S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1504"/>
        <w:gridCol w:w="2570"/>
      </w:tblGrid>
      <w:tr w:rsidR="008719DB" w:rsidRPr="003E2AE5" w14:paraId="4E142C29" w14:textId="77777777" w:rsidTr="00B12911">
        <w:tc>
          <w:tcPr>
            <w:tcW w:w="4077" w:type="dxa"/>
            <w:vMerge w:val="restart"/>
          </w:tcPr>
          <w:p w14:paraId="547839E8" w14:textId="77777777" w:rsidR="008719DB" w:rsidRPr="003E2AE5" w:rsidRDefault="008719DB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14:paraId="23526867" w14:textId="77777777" w:rsidR="008719DB" w:rsidRPr="003E2AE5" w:rsidRDefault="008719DB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 xml:space="preserve">Уровень </w:t>
            </w:r>
          </w:p>
        </w:tc>
        <w:tc>
          <w:tcPr>
            <w:tcW w:w="4074" w:type="dxa"/>
            <w:gridSpan w:val="2"/>
          </w:tcPr>
          <w:p w14:paraId="2B7BF935" w14:textId="77777777" w:rsidR="008719DB" w:rsidRPr="003E2AE5" w:rsidRDefault="008719DB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Сведения об участниках</w:t>
            </w:r>
          </w:p>
        </w:tc>
      </w:tr>
      <w:tr w:rsidR="008719DB" w:rsidRPr="003E2AE5" w14:paraId="6181D000" w14:textId="77777777" w:rsidTr="00B12911">
        <w:tc>
          <w:tcPr>
            <w:tcW w:w="4077" w:type="dxa"/>
            <w:vMerge/>
          </w:tcPr>
          <w:p w14:paraId="76EF0CCA" w14:textId="77777777" w:rsidR="008719DB" w:rsidRPr="003E2AE5" w:rsidRDefault="008719DB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127" w:type="dxa"/>
            <w:vMerge/>
          </w:tcPr>
          <w:p w14:paraId="4BCA90CD" w14:textId="77777777" w:rsidR="008719DB" w:rsidRPr="003E2AE5" w:rsidRDefault="008719DB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04" w:type="dxa"/>
          </w:tcPr>
          <w:p w14:paraId="3521E635" w14:textId="77777777" w:rsidR="008719DB" w:rsidRPr="003E2AE5" w:rsidRDefault="008719DB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Участники</w:t>
            </w:r>
          </w:p>
        </w:tc>
        <w:tc>
          <w:tcPr>
            <w:tcW w:w="2570" w:type="dxa"/>
          </w:tcPr>
          <w:p w14:paraId="70896202" w14:textId="77777777" w:rsidR="008719DB" w:rsidRPr="003E2AE5" w:rsidRDefault="008719DB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 xml:space="preserve">Результат </w:t>
            </w:r>
          </w:p>
        </w:tc>
      </w:tr>
      <w:tr w:rsidR="008719DB" w:rsidRPr="003E2AE5" w14:paraId="76A8F305" w14:textId="77777777" w:rsidTr="00B12911">
        <w:tc>
          <w:tcPr>
            <w:tcW w:w="4077" w:type="dxa"/>
          </w:tcPr>
          <w:p w14:paraId="4C1571C8" w14:textId="6A2D8788" w:rsidR="008719DB" w:rsidRPr="003E2AE5" w:rsidRDefault="005A3353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Семинар «Роль руководителя ДОУ в организации эффективного взаимодействия педагога с семьей»</w:t>
            </w:r>
          </w:p>
        </w:tc>
        <w:tc>
          <w:tcPr>
            <w:tcW w:w="2127" w:type="dxa"/>
          </w:tcPr>
          <w:p w14:paraId="6DBAE111" w14:textId="77777777" w:rsidR="008719DB" w:rsidRPr="003E2AE5" w:rsidRDefault="008719DB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Всероссийский</w:t>
            </w:r>
          </w:p>
        </w:tc>
        <w:tc>
          <w:tcPr>
            <w:tcW w:w="1504" w:type="dxa"/>
          </w:tcPr>
          <w:p w14:paraId="35593A18" w14:textId="6FB55408" w:rsidR="008719DB" w:rsidRPr="003E2AE5" w:rsidRDefault="008719DB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570" w:type="dxa"/>
          </w:tcPr>
          <w:p w14:paraId="68614535" w14:textId="46A2535F" w:rsidR="008719DB" w:rsidRPr="003E2AE5" w:rsidRDefault="008719DB" w:rsidP="008719D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Сертификат участника</w:t>
            </w:r>
          </w:p>
        </w:tc>
      </w:tr>
      <w:tr w:rsidR="005A3353" w:rsidRPr="003E2AE5" w14:paraId="0C69B5DB" w14:textId="77777777" w:rsidTr="00B12911">
        <w:tc>
          <w:tcPr>
            <w:tcW w:w="4077" w:type="dxa"/>
          </w:tcPr>
          <w:p w14:paraId="28F9A643" w14:textId="27DD6836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A3353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Семинар 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«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Духовно-нравственное воспитание детей в условиях реализации ФГОС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»   </w:t>
            </w:r>
          </w:p>
        </w:tc>
        <w:tc>
          <w:tcPr>
            <w:tcW w:w="2127" w:type="dxa"/>
          </w:tcPr>
          <w:p w14:paraId="0C6C261E" w14:textId="77777777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Всероссийский</w:t>
            </w:r>
          </w:p>
        </w:tc>
        <w:tc>
          <w:tcPr>
            <w:tcW w:w="1504" w:type="dxa"/>
          </w:tcPr>
          <w:p w14:paraId="2BFF1535" w14:textId="563C3A5E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570" w:type="dxa"/>
          </w:tcPr>
          <w:p w14:paraId="73DD5097" w14:textId="6973ABD5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Сертификат участника</w:t>
            </w:r>
          </w:p>
        </w:tc>
      </w:tr>
      <w:tr w:rsidR="005A3353" w:rsidRPr="003E2AE5" w14:paraId="4062CF81" w14:textId="77777777" w:rsidTr="00B12911">
        <w:tc>
          <w:tcPr>
            <w:tcW w:w="4077" w:type="dxa"/>
          </w:tcPr>
          <w:p w14:paraId="4E7255EB" w14:textId="33F1C992" w:rsidR="005A3353" w:rsidRPr="005A3353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 w:eastAsia="ru-RU" w:bidi="ar-SA"/>
              </w:rPr>
              <w:t>II</w:t>
            </w:r>
            <w:r w:rsidRPr="005A3353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Республиканский 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профсоюзный форум молодых педагогов</w:t>
            </w:r>
          </w:p>
          <w:p w14:paraId="1356FD87" w14:textId="3B194581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«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Амбассадоры педагогического мастерства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2127" w:type="dxa"/>
          </w:tcPr>
          <w:p w14:paraId="0B48DFC4" w14:textId="77777777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Республиканский</w:t>
            </w:r>
          </w:p>
        </w:tc>
        <w:tc>
          <w:tcPr>
            <w:tcW w:w="1504" w:type="dxa"/>
          </w:tcPr>
          <w:p w14:paraId="05BD0CC4" w14:textId="449D4346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570" w:type="dxa"/>
          </w:tcPr>
          <w:p w14:paraId="140F2BC9" w14:textId="77777777" w:rsidR="005A3353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Сертификат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а</w:t>
            </w:r>
          </w:p>
          <w:p w14:paraId="409F7546" w14:textId="7780677D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участника</w:t>
            </w:r>
          </w:p>
        </w:tc>
      </w:tr>
      <w:tr w:rsidR="007E5292" w:rsidRPr="003E2AE5" w14:paraId="7CDA44D4" w14:textId="77777777" w:rsidTr="00B12911">
        <w:tc>
          <w:tcPr>
            <w:tcW w:w="4077" w:type="dxa"/>
          </w:tcPr>
          <w:p w14:paraId="29BF4FDF" w14:textId="060D8D8C" w:rsidR="007E5292" w:rsidRPr="003E2AE5" w:rsidRDefault="007E5292" w:rsidP="007E5292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A3353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Семинар 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«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Социализация детей дошкольного возраста посредством формирования культурно-гигиенических умений и </w:t>
            </w:r>
            <w:r w:rsidR="002C2917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авыков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2127" w:type="dxa"/>
          </w:tcPr>
          <w:p w14:paraId="2B67E6D8" w14:textId="11A39FB7" w:rsidR="007E5292" w:rsidRPr="003E2AE5" w:rsidRDefault="007E5292" w:rsidP="007E5292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Всероссийский</w:t>
            </w:r>
          </w:p>
        </w:tc>
        <w:tc>
          <w:tcPr>
            <w:tcW w:w="1504" w:type="dxa"/>
          </w:tcPr>
          <w:p w14:paraId="4C0FB539" w14:textId="08182A71" w:rsidR="007E5292" w:rsidRPr="003E2AE5" w:rsidRDefault="007E5292" w:rsidP="007E5292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2570" w:type="dxa"/>
          </w:tcPr>
          <w:p w14:paraId="11A833DC" w14:textId="2812CE78" w:rsidR="007E5292" w:rsidRPr="003E2AE5" w:rsidRDefault="007E5292" w:rsidP="007E5292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4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Сертификат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а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участника</w:t>
            </w:r>
          </w:p>
        </w:tc>
      </w:tr>
      <w:tr w:rsidR="005A3353" w:rsidRPr="003E2AE5" w14:paraId="69F7D06B" w14:textId="77777777" w:rsidTr="00B12911">
        <w:tc>
          <w:tcPr>
            <w:tcW w:w="4077" w:type="dxa"/>
          </w:tcPr>
          <w:p w14:paraId="5C8F64E9" w14:textId="6A8AD6AE" w:rsidR="005A3353" w:rsidRPr="003E2AE5" w:rsidRDefault="002C2917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 w:eastAsia="ru-RU" w:bidi="ar-SA"/>
              </w:rPr>
              <w:t>VII</w:t>
            </w:r>
            <w:r w:rsidRPr="002C2917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Всероссийский 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съезд работников дошкольного образования </w:t>
            </w:r>
          </w:p>
        </w:tc>
        <w:tc>
          <w:tcPr>
            <w:tcW w:w="2127" w:type="dxa"/>
          </w:tcPr>
          <w:p w14:paraId="041F2E11" w14:textId="77777777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Всероссийский</w:t>
            </w:r>
          </w:p>
        </w:tc>
        <w:tc>
          <w:tcPr>
            <w:tcW w:w="1504" w:type="dxa"/>
          </w:tcPr>
          <w:p w14:paraId="3B36F979" w14:textId="77777777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570" w:type="dxa"/>
          </w:tcPr>
          <w:p w14:paraId="470D72BE" w14:textId="77777777" w:rsidR="005A3353" w:rsidRPr="002C2917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Сертификат участника</w:t>
            </w:r>
          </w:p>
        </w:tc>
      </w:tr>
      <w:tr w:rsidR="005A3353" w:rsidRPr="003E2AE5" w14:paraId="31E0502F" w14:textId="77777777" w:rsidTr="00B12911">
        <w:tc>
          <w:tcPr>
            <w:tcW w:w="4077" w:type="dxa"/>
          </w:tcPr>
          <w:p w14:paraId="63037A33" w14:textId="1FC56CC8" w:rsidR="005A3353" w:rsidRPr="003E2AE5" w:rsidRDefault="002C2917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Конкурс МКДОУ д/с № 2 «Березка»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Дидактическое пособие «Гербарий растений родного края»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2127" w:type="dxa"/>
          </w:tcPr>
          <w:p w14:paraId="1773F4DC" w14:textId="0729FF41" w:rsidR="005A3353" w:rsidRPr="003E2AE5" w:rsidRDefault="00AC49B4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ДОУ</w:t>
            </w:r>
          </w:p>
        </w:tc>
        <w:tc>
          <w:tcPr>
            <w:tcW w:w="1504" w:type="dxa"/>
          </w:tcPr>
          <w:p w14:paraId="568558D6" w14:textId="422D84D4" w:rsidR="005A3353" w:rsidRPr="002C2917" w:rsidRDefault="002C2917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 w:eastAsia="ru-RU" w:bidi="ar-SA"/>
              </w:rPr>
              <w:t>4</w:t>
            </w:r>
          </w:p>
        </w:tc>
        <w:tc>
          <w:tcPr>
            <w:tcW w:w="2570" w:type="dxa"/>
          </w:tcPr>
          <w:p w14:paraId="0B333380" w14:textId="77777777" w:rsidR="005A3353" w:rsidRDefault="002C2917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6B4BDA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1 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Диплом </w:t>
            </w:r>
            <w:r>
              <w:rPr>
                <w:rFonts w:eastAsia="Times New Roman"/>
                <w:kern w:val="0"/>
                <w:sz w:val="24"/>
                <w:szCs w:val="24"/>
                <w:lang w:val="en-US" w:eastAsia="ru-RU" w:bidi="ar-SA"/>
              </w:rPr>
              <w:t>I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степени</w:t>
            </w:r>
          </w:p>
          <w:p w14:paraId="36B408C8" w14:textId="36B66F4A" w:rsidR="002C2917" w:rsidRDefault="002C2917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2C2917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 Диплом I</w:t>
            </w:r>
            <w:r>
              <w:rPr>
                <w:rFonts w:eastAsia="Times New Roman"/>
                <w:kern w:val="0"/>
                <w:sz w:val="24"/>
                <w:szCs w:val="24"/>
                <w:lang w:val="en-US" w:eastAsia="ru-RU" w:bidi="ar-SA"/>
              </w:rPr>
              <w:t>I</w:t>
            </w:r>
            <w:r w:rsidRPr="002C2917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степени</w:t>
            </w:r>
          </w:p>
          <w:p w14:paraId="54ADFD6E" w14:textId="73DC4235" w:rsidR="002C2917" w:rsidRPr="002C2917" w:rsidRDefault="002C2917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2C2917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 Диплом I</w:t>
            </w:r>
            <w:r>
              <w:rPr>
                <w:rFonts w:eastAsia="Times New Roman"/>
                <w:kern w:val="0"/>
                <w:sz w:val="24"/>
                <w:szCs w:val="24"/>
                <w:lang w:val="en-US" w:eastAsia="ru-RU" w:bidi="ar-SA"/>
              </w:rPr>
              <w:t>II</w:t>
            </w:r>
            <w:r w:rsidRPr="002C2917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степени</w:t>
            </w:r>
          </w:p>
        </w:tc>
      </w:tr>
      <w:tr w:rsidR="00AC49B4" w:rsidRPr="003E2AE5" w14:paraId="11174716" w14:textId="77777777" w:rsidTr="00B12911">
        <w:tc>
          <w:tcPr>
            <w:tcW w:w="4077" w:type="dxa"/>
          </w:tcPr>
          <w:p w14:paraId="0570F225" w14:textId="1BF23B15" w:rsidR="00AC49B4" w:rsidRPr="003E2AE5" w:rsidRDefault="00AC49B4" w:rsidP="00AC49B4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Республиканское конкурсное мероприятие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Науки юношей питают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»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Номинация «Педагог-эксперт»</w:t>
            </w:r>
          </w:p>
        </w:tc>
        <w:tc>
          <w:tcPr>
            <w:tcW w:w="2127" w:type="dxa"/>
          </w:tcPr>
          <w:p w14:paraId="59062B77" w14:textId="6A6BC7C0" w:rsidR="00AC49B4" w:rsidRPr="003E2AE5" w:rsidRDefault="00AC49B4" w:rsidP="00AC49B4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Республиканский</w:t>
            </w:r>
          </w:p>
        </w:tc>
        <w:tc>
          <w:tcPr>
            <w:tcW w:w="1504" w:type="dxa"/>
          </w:tcPr>
          <w:p w14:paraId="5CBE4CA5" w14:textId="77777777" w:rsidR="00AC49B4" w:rsidRPr="003E2AE5" w:rsidRDefault="00AC49B4" w:rsidP="00AC49B4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570" w:type="dxa"/>
          </w:tcPr>
          <w:p w14:paraId="0B8F3CAC" w14:textId="78A4807F" w:rsidR="00AC49B4" w:rsidRPr="003E2AE5" w:rsidRDefault="00AC49B4" w:rsidP="00AC49B4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Диплом финалиста</w:t>
            </w:r>
          </w:p>
        </w:tc>
      </w:tr>
      <w:tr w:rsidR="005A3353" w:rsidRPr="003E2AE5" w14:paraId="087A4D59" w14:textId="77777777" w:rsidTr="00B12911">
        <w:tc>
          <w:tcPr>
            <w:tcW w:w="4077" w:type="dxa"/>
          </w:tcPr>
          <w:p w14:paraId="450EDE19" w14:textId="3CB97704" w:rsidR="005A3353" w:rsidRPr="003E2AE5" w:rsidRDefault="00D1201A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Семинар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Эмоциональное развитие как основа формирования успешной личности ребенка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2127" w:type="dxa"/>
          </w:tcPr>
          <w:p w14:paraId="666B4D61" w14:textId="77777777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Всероссийский</w:t>
            </w:r>
          </w:p>
        </w:tc>
        <w:tc>
          <w:tcPr>
            <w:tcW w:w="1504" w:type="dxa"/>
          </w:tcPr>
          <w:p w14:paraId="3D847C72" w14:textId="4EC044DC" w:rsidR="005A3353" w:rsidRPr="003E2AE5" w:rsidRDefault="00D1201A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2570" w:type="dxa"/>
          </w:tcPr>
          <w:p w14:paraId="1EA70512" w14:textId="4896D68C" w:rsidR="005A3353" w:rsidRPr="003E2AE5" w:rsidRDefault="00D1201A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8 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Сертификат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ов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участника</w:t>
            </w:r>
          </w:p>
        </w:tc>
      </w:tr>
      <w:tr w:rsidR="005A3353" w:rsidRPr="003E2AE5" w14:paraId="26A9B5D4" w14:textId="77777777" w:rsidTr="00B12911">
        <w:tc>
          <w:tcPr>
            <w:tcW w:w="4077" w:type="dxa"/>
          </w:tcPr>
          <w:p w14:paraId="56F5FF96" w14:textId="327FAC4E" w:rsidR="005A3353" w:rsidRPr="003E2AE5" w:rsidRDefault="00052254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еминар «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Эмоциональное развитие как основа формирования </w:t>
            </w:r>
            <w:r w:rsidR="00901669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успешной личности ребенка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2127" w:type="dxa"/>
          </w:tcPr>
          <w:p w14:paraId="365AF66F" w14:textId="77777777" w:rsidR="005A3353" w:rsidRPr="003E2AE5" w:rsidRDefault="005A3353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Всероссийский</w:t>
            </w:r>
          </w:p>
        </w:tc>
        <w:tc>
          <w:tcPr>
            <w:tcW w:w="1504" w:type="dxa"/>
          </w:tcPr>
          <w:p w14:paraId="5AACCB1A" w14:textId="4FC2CB6A" w:rsidR="005A3353" w:rsidRPr="003E2AE5" w:rsidRDefault="00901669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2570" w:type="dxa"/>
          </w:tcPr>
          <w:p w14:paraId="31F888ED" w14:textId="1227DC61" w:rsidR="005A3353" w:rsidRPr="003E2AE5" w:rsidRDefault="00901669" w:rsidP="005A335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6 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Сертификат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ов</w:t>
            </w:r>
            <w:r w:rsidR="005A3353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участника</w:t>
            </w:r>
          </w:p>
        </w:tc>
      </w:tr>
      <w:tr w:rsidR="008F64B5" w:rsidRPr="003E2AE5" w14:paraId="01224350" w14:textId="77777777" w:rsidTr="00B12911">
        <w:tc>
          <w:tcPr>
            <w:tcW w:w="4077" w:type="dxa"/>
          </w:tcPr>
          <w:p w14:paraId="57B155AA" w14:textId="60FD4F60" w:rsidR="008F64B5" w:rsidRPr="003E2AE5" w:rsidRDefault="008F64B5" w:rsidP="008F64B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Всероссийский 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е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б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инар «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Организационно-методические решения для обеспечения </w:t>
            </w:r>
            <w:r w:rsidR="00D15312">
              <w:rPr>
                <w:rFonts w:eastAsia="Times New Roman"/>
                <w:kern w:val="0"/>
                <w:sz w:val="24"/>
                <w:szCs w:val="24"/>
                <w:lang w:val="en-US" w:eastAsia="ru-RU" w:bidi="ar-SA"/>
              </w:rPr>
              <w:t>V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эффективности процесса внедрения ФОП ДО в образовательном процесс 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детского сада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2127" w:type="dxa"/>
          </w:tcPr>
          <w:p w14:paraId="493037D2" w14:textId="77777777" w:rsidR="008F64B5" w:rsidRPr="003E2AE5" w:rsidRDefault="008F64B5" w:rsidP="008F64B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Всероссийский</w:t>
            </w:r>
          </w:p>
        </w:tc>
        <w:tc>
          <w:tcPr>
            <w:tcW w:w="1504" w:type="dxa"/>
          </w:tcPr>
          <w:p w14:paraId="59DA3DB1" w14:textId="7D9AEFE1" w:rsidR="008F64B5" w:rsidRPr="003E2AE5" w:rsidRDefault="008F64B5" w:rsidP="008F64B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2570" w:type="dxa"/>
          </w:tcPr>
          <w:p w14:paraId="247D974E" w14:textId="3AF3822A" w:rsidR="008F64B5" w:rsidRPr="003E2AE5" w:rsidRDefault="008F64B5" w:rsidP="008F64B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8 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Сертификат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ов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участника</w:t>
            </w:r>
          </w:p>
        </w:tc>
      </w:tr>
      <w:tr w:rsidR="00B06215" w:rsidRPr="003E2AE5" w14:paraId="28C2781C" w14:textId="77777777" w:rsidTr="00B12911">
        <w:tc>
          <w:tcPr>
            <w:tcW w:w="4077" w:type="dxa"/>
          </w:tcPr>
          <w:p w14:paraId="1A7CFB7A" w14:textId="1CC634AE" w:rsidR="00B06215" w:rsidRPr="003E2AE5" w:rsidRDefault="00B06215" w:rsidP="00B0621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еминар «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Эмоциональное развитие как основа формирования успешной личности ребенка</w:t>
            </w: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2127" w:type="dxa"/>
          </w:tcPr>
          <w:p w14:paraId="47C83FA1" w14:textId="77777777" w:rsidR="00B06215" w:rsidRPr="003E2AE5" w:rsidRDefault="00B06215" w:rsidP="00B0621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Всероссийский</w:t>
            </w:r>
          </w:p>
        </w:tc>
        <w:tc>
          <w:tcPr>
            <w:tcW w:w="1504" w:type="dxa"/>
          </w:tcPr>
          <w:p w14:paraId="683DCD54" w14:textId="4D2C903B" w:rsidR="00B06215" w:rsidRPr="003E2AE5" w:rsidRDefault="00B06215" w:rsidP="00B0621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2570" w:type="dxa"/>
          </w:tcPr>
          <w:p w14:paraId="25FAFCD7" w14:textId="0CA38164" w:rsidR="00B06215" w:rsidRPr="003E2AE5" w:rsidRDefault="006B4BDA" w:rsidP="00B0621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8 </w:t>
            </w:r>
            <w:r w:rsidRPr="006B4BDA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Сертификатов участника</w:t>
            </w:r>
          </w:p>
        </w:tc>
      </w:tr>
      <w:tr w:rsidR="00B06215" w:rsidRPr="003E2AE5" w14:paraId="0047EA4C" w14:textId="77777777" w:rsidTr="00B12911">
        <w:tc>
          <w:tcPr>
            <w:tcW w:w="4077" w:type="dxa"/>
          </w:tcPr>
          <w:p w14:paraId="47867FE5" w14:textId="63A3EF9E" w:rsidR="00B06215" w:rsidRPr="003E2AE5" w:rsidRDefault="00BB6D49" w:rsidP="00B0621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Муниципальный этап всероссийского конкурса педагогического мастерства</w:t>
            </w:r>
            <w:r w:rsidR="00B06215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Воспитатель года 2023</w:t>
            </w:r>
            <w:r w:rsidR="00B06215"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2127" w:type="dxa"/>
          </w:tcPr>
          <w:p w14:paraId="0DE5571A" w14:textId="18933C01" w:rsidR="00B06215" w:rsidRPr="003E2AE5" w:rsidRDefault="00BB6D49" w:rsidP="00B0621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B6D49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Муниципальный</w:t>
            </w:r>
          </w:p>
        </w:tc>
        <w:tc>
          <w:tcPr>
            <w:tcW w:w="1504" w:type="dxa"/>
          </w:tcPr>
          <w:p w14:paraId="324B2AEE" w14:textId="461F0CD2" w:rsidR="00B06215" w:rsidRPr="003E2AE5" w:rsidRDefault="00BB6D49" w:rsidP="00B0621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570" w:type="dxa"/>
          </w:tcPr>
          <w:p w14:paraId="08BAC5EE" w14:textId="12EB3334" w:rsidR="00B06215" w:rsidRPr="003E2AE5" w:rsidRDefault="006B4BDA" w:rsidP="00B06215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Диплом </w:t>
            </w:r>
          </w:p>
        </w:tc>
      </w:tr>
      <w:tr w:rsidR="005C61F3" w:rsidRPr="003E2AE5" w14:paraId="462A8109" w14:textId="77777777" w:rsidTr="00B12911">
        <w:tc>
          <w:tcPr>
            <w:tcW w:w="4077" w:type="dxa"/>
          </w:tcPr>
          <w:p w14:paraId="31E4DAE9" w14:textId="5A290199" w:rsidR="005C61F3" w:rsidRPr="003E2AE5" w:rsidRDefault="005C61F3" w:rsidP="005C61F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61F3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Всероссийский конкурс «День защиты детей» Номинация «Художественно-изобразительное творчество» </w:t>
            </w:r>
          </w:p>
        </w:tc>
        <w:tc>
          <w:tcPr>
            <w:tcW w:w="2127" w:type="dxa"/>
          </w:tcPr>
          <w:p w14:paraId="33AEE69A" w14:textId="3E4083CE" w:rsidR="005C61F3" w:rsidRPr="003E2AE5" w:rsidRDefault="005C61F3" w:rsidP="005C61F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3E2AE5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Всероссийский</w:t>
            </w:r>
          </w:p>
        </w:tc>
        <w:tc>
          <w:tcPr>
            <w:tcW w:w="1504" w:type="dxa"/>
          </w:tcPr>
          <w:p w14:paraId="57D16022" w14:textId="195249D8" w:rsidR="005C61F3" w:rsidRPr="003E2AE5" w:rsidRDefault="006B4BDA" w:rsidP="005C61F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2570" w:type="dxa"/>
          </w:tcPr>
          <w:p w14:paraId="42308347" w14:textId="77777777" w:rsidR="006B4BDA" w:rsidRDefault="005C61F3" w:rsidP="005C61F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61F3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 Диплома I  степени</w:t>
            </w:r>
          </w:p>
          <w:p w14:paraId="1661EF6A" w14:textId="0F1560D5" w:rsidR="005C61F3" w:rsidRPr="003E2AE5" w:rsidRDefault="006B4BDA" w:rsidP="005C61F3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61F3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 Диплома II степени.</w:t>
            </w:r>
          </w:p>
        </w:tc>
      </w:tr>
    </w:tbl>
    <w:p w14:paraId="732D5ABB" w14:textId="5175588F" w:rsidR="0019710B" w:rsidRPr="00170EE7" w:rsidRDefault="0019710B" w:rsidP="008719DB">
      <w:pPr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170EE7">
        <w:rPr>
          <w:b/>
          <w:sz w:val="24"/>
          <w:szCs w:val="24"/>
        </w:rPr>
        <w:t xml:space="preserve">                  </w:t>
      </w:r>
    </w:p>
    <w:p w14:paraId="2DFE9D63" w14:textId="77777777" w:rsidR="0019710B" w:rsidRDefault="0019710B" w:rsidP="0019710B">
      <w:pPr>
        <w:spacing w:line="240" w:lineRule="auto"/>
        <w:jc w:val="both"/>
        <w:rPr>
          <w:b/>
          <w:sz w:val="24"/>
          <w:szCs w:val="24"/>
        </w:rPr>
      </w:pPr>
      <w:r w:rsidRPr="00170EE7">
        <w:rPr>
          <w:b/>
          <w:sz w:val="24"/>
          <w:szCs w:val="24"/>
        </w:rPr>
        <w:t xml:space="preserve">                                      Анализ методической работы:</w:t>
      </w:r>
    </w:p>
    <w:p w14:paraId="133FA177" w14:textId="77777777" w:rsidR="006C741B" w:rsidRPr="00170EE7" w:rsidRDefault="006C741B" w:rsidP="0019710B">
      <w:pPr>
        <w:spacing w:line="240" w:lineRule="auto"/>
        <w:jc w:val="both"/>
        <w:rPr>
          <w:sz w:val="24"/>
          <w:szCs w:val="24"/>
        </w:rPr>
      </w:pPr>
    </w:p>
    <w:p w14:paraId="1BE8B6B5" w14:textId="0644980B" w:rsidR="0019710B" w:rsidRPr="00170EE7" w:rsidRDefault="0019710B" w:rsidP="0019710B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170EE7">
        <w:rPr>
          <w:sz w:val="24"/>
          <w:szCs w:val="24"/>
        </w:rPr>
        <w:t xml:space="preserve">     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</w:t>
      </w:r>
      <w:r w:rsidR="0021138D">
        <w:rPr>
          <w:sz w:val="24"/>
          <w:szCs w:val="24"/>
        </w:rPr>
        <w:t>заместителя заведующего по ВМР</w:t>
      </w:r>
      <w:r w:rsidRPr="00170EE7">
        <w:rPr>
          <w:sz w:val="24"/>
          <w:szCs w:val="24"/>
        </w:rPr>
        <w:t xml:space="preserve"> стало оказание помощи всем членам педагогического коллектива:</w:t>
      </w:r>
    </w:p>
    <w:p w14:paraId="67FC27AD" w14:textId="58DE1034" w:rsidR="0019710B" w:rsidRPr="00170EE7" w:rsidRDefault="0019710B" w:rsidP="0019710B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Тематические педсоветы, семинары</w:t>
      </w:r>
      <w:r w:rsidR="003A7DAF" w:rsidRPr="00170EE7">
        <w:rPr>
          <w:sz w:val="24"/>
          <w:szCs w:val="24"/>
        </w:rPr>
        <w:t xml:space="preserve">, </w:t>
      </w:r>
      <w:r w:rsidRPr="00170EE7">
        <w:rPr>
          <w:sz w:val="24"/>
          <w:szCs w:val="24"/>
        </w:rPr>
        <w:t xml:space="preserve"> работа педагогов над темами самообразования</w:t>
      </w:r>
      <w:r w:rsidR="0021138D">
        <w:rPr>
          <w:sz w:val="24"/>
          <w:szCs w:val="24"/>
        </w:rPr>
        <w:t xml:space="preserve">, </w:t>
      </w:r>
      <w:r w:rsidRPr="00170EE7">
        <w:rPr>
          <w:sz w:val="24"/>
          <w:szCs w:val="24"/>
        </w:rPr>
        <w:t>открытые мероприятия и</w:t>
      </w:r>
      <w:r w:rsidR="00153DA3">
        <w:rPr>
          <w:sz w:val="24"/>
          <w:szCs w:val="24"/>
        </w:rPr>
        <w:t xml:space="preserve"> занятия,</w:t>
      </w:r>
      <w:r w:rsidRPr="00170EE7">
        <w:rPr>
          <w:sz w:val="24"/>
          <w:szCs w:val="24"/>
        </w:rPr>
        <w:t xml:space="preserve"> их анализ, участие в конкурсах;</w:t>
      </w:r>
      <w:r w:rsidR="001A3AF7" w:rsidRPr="00170EE7">
        <w:rPr>
          <w:sz w:val="24"/>
          <w:szCs w:val="24"/>
        </w:rPr>
        <w:t xml:space="preserve"> </w:t>
      </w:r>
      <w:r w:rsidRPr="00170EE7">
        <w:rPr>
          <w:sz w:val="24"/>
          <w:szCs w:val="24"/>
        </w:rPr>
        <w:t>организация  консультативной и практической  помощи педагогам. Вся работа в ДОУ строится на принципе тематического планирования и на основе интеграции работы педагогов и специалистов, опыта воспитателей, желания работать (</w:t>
      </w:r>
      <w:r w:rsidR="003A7DAF" w:rsidRPr="00170EE7">
        <w:rPr>
          <w:sz w:val="24"/>
          <w:szCs w:val="24"/>
        </w:rPr>
        <w:t>учителя-</w:t>
      </w:r>
      <w:r w:rsidRPr="00170EE7">
        <w:rPr>
          <w:sz w:val="24"/>
          <w:szCs w:val="24"/>
        </w:rPr>
        <w:t xml:space="preserve">логопеда, </w:t>
      </w:r>
      <w:r w:rsidR="003A7DAF" w:rsidRPr="00170EE7">
        <w:rPr>
          <w:sz w:val="24"/>
          <w:szCs w:val="24"/>
        </w:rPr>
        <w:t>педагога-</w:t>
      </w:r>
      <w:r w:rsidRPr="00170EE7">
        <w:rPr>
          <w:sz w:val="24"/>
          <w:szCs w:val="24"/>
        </w:rPr>
        <w:t>психолога)</w:t>
      </w:r>
      <w:r w:rsidR="003A7DAF" w:rsidRPr="00170EE7">
        <w:rPr>
          <w:sz w:val="24"/>
          <w:szCs w:val="24"/>
        </w:rPr>
        <w:t>,</w:t>
      </w:r>
      <w:r w:rsidRPr="00170EE7">
        <w:rPr>
          <w:sz w:val="24"/>
          <w:szCs w:val="24"/>
        </w:rPr>
        <w:t xml:space="preserve"> что  позволило  повысить  качество учебно-воспитательной работы с воспитанниками (подтверждается результатами  итогового мониторинга)</w:t>
      </w:r>
    </w:p>
    <w:p w14:paraId="411E9A3E" w14:textId="0F31044F" w:rsidR="00CB16E8" w:rsidRPr="00170EE7" w:rsidRDefault="0019710B" w:rsidP="00CB16E8"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  <w:r w:rsidRPr="00170EE7">
        <w:rPr>
          <w:rFonts w:eastAsia="Calibri"/>
          <w:sz w:val="24"/>
          <w:szCs w:val="24"/>
        </w:rPr>
        <w:t>За 202</w:t>
      </w:r>
      <w:r w:rsidR="00153DA3">
        <w:rPr>
          <w:rFonts w:eastAsia="Calibri"/>
          <w:sz w:val="24"/>
          <w:szCs w:val="24"/>
        </w:rPr>
        <w:t>2</w:t>
      </w:r>
      <w:r w:rsidRPr="00170EE7">
        <w:rPr>
          <w:rFonts w:eastAsia="Calibri"/>
          <w:sz w:val="24"/>
          <w:szCs w:val="24"/>
        </w:rPr>
        <w:t>-202</w:t>
      </w:r>
      <w:r w:rsidR="00153DA3">
        <w:rPr>
          <w:rFonts w:eastAsia="Calibri"/>
          <w:sz w:val="24"/>
          <w:szCs w:val="24"/>
        </w:rPr>
        <w:t>3</w:t>
      </w:r>
      <w:r w:rsidRPr="00170EE7">
        <w:rPr>
          <w:rFonts w:eastAsia="Calibri"/>
          <w:sz w:val="24"/>
          <w:szCs w:val="24"/>
        </w:rPr>
        <w:t xml:space="preserve"> учебный год </w:t>
      </w:r>
      <w:r w:rsidR="00153DA3">
        <w:rPr>
          <w:rFonts w:eastAsia="Calibri"/>
          <w:sz w:val="24"/>
          <w:szCs w:val="24"/>
        </w:rPr>
        <w:t>заместитель заведующего по ВМР</w:t>
      </w:r>
      <w:r w:rsidR="003A7DAF" w:rsidRPr="00170EE7">
        <w:rPr>
          <w:rFonts w:eastAsia="Calibri"/>
          <w:sz w:val="24"/>
          <w:szCs w:val="24"/>
        </w:rPr>
        <w:t xml:space="preserve"> </w:t>
      </w:r>
      <w:r w:rsidRPr="00170EE7">
        <w:rPr>
          <w:rFonts w:eastAsia="Calibri"/>
          <w:sz w:val="24"/>
          <w:szCs w:val="24"/>
        </w:rPr>
        <w:t xml:space="preserve">посетила </w:t>
      </w:r>
      <w:r w:rsidR="00D15312">
        <w:rPr>
          <w:rFonts w:eastAsia="Calibri"/>
          <w:sz w:val="24"/>
          <w:szCs w:val="24"/>
        </w:rPr>
        <w:t>4</w:t>
      </w:r>
      <w:r w:rsidRPr="00170EE7">
        <w:rPr>
          <w:rFonts w:eastAsia="Calibri"/>
          <w:sz w:val="24"/>
          <w:szCs w:val="24"/>
        </w:rPr>
        <w:t xml:space="preserve"> </w:t>
      </w:r>
      <w:r w:rsidR="00D15312">
        <w:rPr>
          <w:rFonts w:eastAsia="Calibri"/>
          <w:sz w:val="24"/>
          <w:szCs w:val="24"/>
        </w:rPr>
        <w:t xml:space="preserve">совещания </w:t>
      </w:r>
      <w:r w:rsidRPr="00170EE7">
        <w:rPr>
          <w:rFonts w:eastAsia="Calibri"/>
          <w:sz w:val="24"/>
          <w:szCs w:val="24"/>
        </w:rPr>
        <w:t xml:space="preserve"> заместителей и методистов в УО, </w:t>
      </w:r>
      <w:r w:rsidR="00DF31A3" w:rsidRPr="00170EE7">
        <w:rPr>
          <w:rFonts w:eastAsia="Calibri"/>
          <w:sz w:val="24"/>
          <w:szCs w:val="24"/>
        </w:rPr>
        <w:t>ГМО – 7</w:t>
      </w:r>
      <w:r w:rsidR="00D15312">
        <w:rPr>
          <w:rFonts w:eastAsia="Calibri"/>
          <w:sz w:val="24"/>
          <w:szCs w:val="24"/>
        </w:rPr>
        <w:t xml:space="preserve"> </w:t>
      </w:r>
      <w:r w:rsidR="00DF31A3" w:rsidRPr="00170EE7">
        <w:rPr>
          <w:rFonts w:eastAsia="Calibri"/>
          <w:sz w:val="24"/>
          <w:szCs w:val="24"/>
        </w:rPr>
        <w:t>заседаний: заместителей по ВМР, инструкторов по физической культуре, художественно-эстетического развития,</w:t>
      </w:r>
      <w:r w:rsidR="00D15312">
        <w:rPr>
          <w:rFonts w:eastAsia="Calibri"/>
          <w:sz w:val="24"/>
          <w:szCs w:val="24"/>
        </w:rPr>
        <w:t xml:space="preserve"> учителей-логопедов,</w:t>
      </w:r>
      <w:r w:rsidR="00DF31A3" w:rsidRPr="00170EE7">
        <w:rPr>
          <w:rFonts w:eastAsia="Calibri"/>
          <w:sz w:val="24"/>
          <w:szCs w:val="24"/>
        </w:rPr>
        <w:t xml:space="preserve"> а также во Всероссийских и Республиканских форумах, вебинарах, семинарах</w:t>
      </w:r>
      <w:r w:rsidR="00D15312">
        <w:rPr>
          <w:rFonts w:eastAsia="Calibri"/>
          <w:sz w:val="24"/>
          <w:szCs w:val="24"/>
        </w:rPr>
        <w:t>,</w:t>
      </w:r>
      <w:r w:rsidR="00DF31A3" w:rsidRPr="00170EE7">
        <w:rPr>
          <w:rFonts w:eastAsia="Calibri"/>
          <w:sz w:val="24"/>
          <w:szCs w:val="24"/>
        </w:rPr>
        <w:t xml:space="preserve"> </w:t>
      </w:r>
      <w:r w:rsidR="00D15312">
        <w:rPr>
          <w:rFonts w:eastAsia="Calibri"/>
          <w:sz w:val="24"/>
          <w:szCs w:val="24"/>
          <w:lang w:val="en-US"/>
        </w:rPr>
        <w:t>VII</w:t>
      </w:r>
      <w:r w:rsidR="00D15312" w:rsidRPr="00D15312">
        <w:rPr>
          <w:rFonts w:eastAsia="Calibri"/>
          <w:sz w:val="24"/>
          <w:szCs w:val="24"/>
        </w:rPr>
        <w:t xml:space="preserve"> Всероссийск</w:t>
      </w:r>
      <w:r w:rsidR="00D15312">
        <w:rPr>
          <w:rFonts w:eastAsia="Calibri"/>
          <w:sz w:val="24"/>
          <w:szCs w:val="24"/>
        </w:rPr>
        <w:t>ом</w:t>
      </w:r>
      <w:r w:rsidR="00D15312" w:rsidRPr="00D15312">
        <w:rPr>
          <w:rFonts w:eastAsia="Calibri"/>
          <w:sz w:val="24"/>
          <w:szCs w:val="24"/>
        </w:rPr>
        <w:t xml:space="preserve"> съезд</w:t>
      </w:r>
      <w:r w:rsidR="00D15312">
        <w:rPr>
          <w:rFonts w:eastAsia="Calibri"/>
          <w:sz w:val="24"/>
          <w:szCs w:val="24"/>
        </w:rPr>
        <w:t>е</w:t>
      </w:r>
      <w:r w:rsidR="00D15312" w:rsidRPr="00D15312">
        <w:rPr>
          <w:rFonts w:eastAsia="Calibri"/>
          <w:sz w:val="24"/>
          <w:szCs w:val="24"/>
        </w:rPr>
        <w:t xml:space="preserve"> работников дошкольного образования</w:t>
      </w:r>
      <w:r w:rsidR="00D15312">
        <w:rPr>
          <w:rFonts w:eastAsia="Calibri"/>
          <w:sz w:val="24"/>
          <w:szCs w:val="24"/>
        </w:rPr>
        <w:t xml:space="preserve">, </w:t>
      </w:r>
      <w:r w:rsidR="00D15312" w:rsidRPr="00D15312">
        <w:rPr>
          <w:rFonts w:eastAsia="Calibri"/>
          <w:sz w:val="24"/>
          <w:szCs w:val="24"/>
        </w:rPr>
        <w:t>Республиканско</w:t>
      </w:r>
      <w:r w:rsidR="00D15312">
        <w:rPr>
          <w:rFonts w:eastAsia="Calibri"/>
          <w:sz w:val="24"/>
          <w:szCs w:val="24"/>
        </w:rPr>
        <w:t>м</w:t>
      </w:r>
      <w:r w:rsidR="00D15312" w:rsidRPr="00D15312">
        <w:rPr>
          <w:rFonts w:eastAsia="Calibri"/>
          <w:sz w:val="24"/>
          <w:szCs w:val="24"/>
        </w:rPr>
        <w:t xml:space="preserve"> конкурсно</w:t>
      </w:r>
      <w:r w:rsidR="00D15312">
        <w:rPr>
          <w:rFonts w:eastAsia="Calibri"/>
          <w:sz w:val="24"/>
          <w:szCs w:val="24"/>
        </w:rPr>
        <w:t xml:space="preserve">м </w:t>
      </w:r>
      <w:r w:rsidR="00D15312" w:rsidRPr="00D15312">
        <w:rPr>
          <w:rFonts w:eastAsia="Calibri"/>
          <w:sz w:val="24"/>
          <w:szCs w:val="24"/>
        </w:rPr>
        <w:t>мероприяти</w:t>
      </w:r>
      <w:r w:rsidR="00D15312">
        <w:rPr>
          <w:rFonts w:eastAsia="Calibri"/>
          <w:sz w:val="24"/>
          <w:szCs w:val="24"/>
        </w:rPr>
        <w:t>и</w:t>
      </w:r>
      <w:r w:rsidR="00D15312" w:rsidRPr="00D15312">
        <w:rPr>
          <w:rFonts w:eastAsia="Calibri"/>
          <w:sz w:val="24"/>
          <w:szCs w:val="24"/>
        </w:rPr>
        <w:t xml:space="preserve"> «Науки юношей питают» Номинация «Педагог-эксперт»</w:t>
      </w:r>
      <w:r w:rsidR="00D15312">
        <w:rPr>
          <w:rFonts w:eastAsia="Calibri"/>
          <w:sz w:val="24"/>
          <w:szCs w:val="24"/>
        </w:rPr>
        <w:t>. Организовала участие педагогов и воспитанников в различных вебинарах, семинарах</w:t>
      </w:r>
      <w:r w:rsidR="00471655">
        <w:rPr>
          <w:rFonts w:eastAsia="Calibri"/>
          <w:sz w:val="24"/>
          <w:szCs w:val="24"/>
        </w:rPr>
        <w:t>,</w:t>
      </w:r>
      <w:r w:rsidR="00D15312">
        <w:rPr>
          <w:rFonts w:eastAsia="Calibri"/>
          <w:sz w:val="24"/>
          <w:szCs w:val="24"/>
        </w:rPr>
        <w:t xml:space="preserve"> конкурсах</w:t>
      </w:r>
      <w:r w:rsidR="00471655">
        <w:rPr>
          <w:rFonts w:eastAsia="Calibri"/>
          <w:sz w:val="24"/>
          <w:szCs w:val="24"/>
        </w:rPr>
        <w:t xml:space="preserve">, </w:t>
      </w:r>
      <w:r w:rsidR="00471655" w:rsidRPr="00471655">
        <w:rPr>
          <w:sz w:val="24"/>
          <w:szCs w:val="24"/>
        </w:rPr>
        <w:t xml:space="preserve"> </w:t>
      </w:r>
      <w:r w:rsidR="00471655" w:rsidRPr="00170EE7">
        <w:rPr>
          <w:sz w:val="24"/>
          <w:szCs w:val="24"/>
        </w:rPr>
        <w:t>мероприятиях</w:t>
      </w:r>
      <w:r w:rsidR="00471655">
        <w:rPr>
          <w:sz w:val="24"/>
          <w:szCs w:val="24"/>
        </w:rPr>
        <w:t xml:space="preserve">, </w:t>
      </w:r>
      <w:r w:rsidR="00471655" w:rsidRPr="00170EE7">
        <w:rPr>
          <w:sz w:val="24"/>
          <w:szCs w:val="24"/>
        </w:rPr>
        <w:t xml:space="preserve">   методических</w:t>
      </w:r>
      <w:r w:rsidR="00471655">
        <w:rPr>
          <w:sz w:val="24"/>
          <w:szCs w:val="24"/>
        </w:rPr>
        <w:t>.</w:t>
      </w:r>
    </w:p>
    <w:p w14:paraId="1A5B0256" w14:textId="6C720A7B" w:rsidR="0019710B" w:rsidRPr="00170EE7" w:rsidRDefault="0019710B" w:rsidP="00CB16E8"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  <w:r w:rsidRPr="00170EE7">
        <w:rPr>
          <w:sz w:val="24"/>
          <w:szCs w:val="24"/>
        </w:rPr>
        <w:t xml:space="preserve">МКДОУ </w:t>
      </w:r>
      <w:r w:rsidR="00171010" w:rsidRPr="00170EE7">
        <w:rPr>
          <w:sz w:val="24"/>
          <w:szCs w:val="24"/>
        </w:rPr>
        <w:t>Д/С №</w:t>
      </w:r>
      <w:r w:rsidR="00CB16E8" w:rsidRPr="00170EE7">
        <w:rPr>
          <w:sz w:val="24"/>
          <w:szCs w:val="24"/>
        </w:rPr>
        <w:t>2 «Березка»</w:t>
      </w:r>
      <w:r w:rsidRPr="00170EE7">
        <w:rPr>
          <w:sz w:val="24"/>
          <w:szCs w:val="24"/>
        </w:rPr>
        <w:t xml:space="preserve"> работал в соответствии с ФГОС дошкольного образования </w:t>
      </w:r>
      <w:r w:rsidR="002B67B6" w:rsidRPr="00170EE7">
        <w:rPr>
          <w:sz w:val="24"/>
          <w:szCs w:val="24"/>
        </w:rPr>
        <w:t xml:space="preserve">в соответствии с годовым планом, </w:t>
      </w:r>
      <w:r w:rsidRPr="00170EE7">
        <w:rPr>
          <w:sz w:val="24"/>
          <w:szCs w:val="24"/>
        </w:rPr>
        <w:t>согласованным с УО и утвержденным заведующим и педагогическим советом ДОУ.</w:t>
      </w:r>
    </w:p>
    <w:p w14:paraId="3075700A" w14:textId="7210DEC1" w:rsidR="0019710B" w:rsidRPr="00170EE7" w:rsidRDefault="0019710B" w:rsidP="00467E84">
      <w:pPr>
        <w:spacing w:line="240" w:lineRule="auto"/>
        <w:ind w:firstLine="709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Основные направления деятельности нашего  коллектива в 202</w:t>
      </w:r>
      <w:r w:rsidR="00D15312">
        <w:rPr>
          <w:sz w:val="24"/>
          <w:szCs w:val="24"/>
        </w:rPr>
        <w:t>2</w:t>
      </w:r>
      <w:r w:rsidRPr="00170EE7">
        <w:rPr>
          <w:sz w:val="24"/>
          <w:szCs w:val="24"/>
        </w:rPr>
        <w:t>-202</w:t>
      </w:r>
      <w:r w:rsidR="00D15312">
        <w:rPr>
          <w:sz w:val="24"/>
          <w:szCs w:val="24"/>
        </w:rPr>
        <w:t>3</w:t>
      </w:r>
      <w:r w:rsidRPr="00170EE7">
        <w:rPr>
          <w:sz w:val="24"/>
          <w:szCs w:val="24"/>
        </w:rPr>
        <w:t xml:space="preserve"> учебном году были</w:t>
      </w:r>
      <w:r w:rsidR="00D15312">
        <w:rPr>
          <w:sz w:val="24"/>
          <w:szCs w:val="24"/>
        </w:rPr>
        <w:t xml:space="preserve"> </w:t>
      </w:r>
      <w:r w:rsidRPr="00170EE7">
        <w:rPr>
          <w:sz w:val="24"/>
          <w:szCs w:val="24"/>
        </w:rPr>
        <w:t xml:space="preserve">направлены на решение следующих задач: </w:t>
      </w:r>
    </w:p>
    <w:p w14:paraId="0BF31092" w14:textId="77777777" w:rsidR="00471655" w:rsidRPr="00471655" w:rsidRDefault="00471655" w:rsidP="00471655">
      <w:pPr>
        <w:pStyle w:val="a5"/>
        <w:numPr>
          <w:ilvl w:val="0"/>
          <w:numId w:val="32"/>
        </w:numPr>
        <w:rPr>
          <w:sz w:val="24"/>
          <w:szCs w:val="24"/>
        </w:rPr>
      </w:pPr>
      <w:r w:rsidRPr="00471655">
        <w:rPr>
          <w:sz w:val="24"/>
          <w:szCs w:val="24"/>
        </w:rPr>
        <w:t>Формирование экологической культуры дошкольников через создание условий для организации деятельности дошкольников по экологическому воспитанию</w:t>
      </w:r>
    </w:p>
    <w:p w14:paraId="5FB5ADA9" w14:textId="5AE0BB8C" w:rsidR="00471655" w:rsidRDefault="00471655" w:rsidP="00471655">
      <w:pPr>
        <w:pStyle w:val="a5"/>
        <w:numPr>
          <w:ilvl w:val="0"/>
          <w:numId w:val="32"/>
        </w:numPr>
        <w:rPr>
          <w:sz w:val="24"/>
          <w:szCs w:val="24"/>
        </w:rPr>
      </w:pPr>
      <w:r w:rsidRPr="00471655">
        <w:rPr>
          <w:sz w:val="24"/>
          <w:szCs w:val="24"/>
        </w:rPr>
        <w:t>Охрана жизни и укрепление здоровья детей. Повышение качества физического развития детей.</w:t>
      </w:r>
    </w:p>
    <w:p w14:paraId="246FCF12" w14:textId="77777777" w:rsidR="00B30CF9" w:rsidRDefault="00B30CF9" w:rsidP="0047165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471655" w:rsidRPr="00471655">
        <w:rPr>
          <w:sz w:val="24"/>
          <w:szCs w:val="24"/>
        </w:rPr>
        <w:t xml:space="preserve">роведены </w:t>
      </w:r>
      <w:r>
        <w:rPr>
          <w:sz w:val="24"/>
          <w:szCs w:val="24"/>
        </w:rPr>
        <w:t>мероприятия в соответствии с годовыми задачами:</w:t>
      </w:r>
    </w:p>
    <w:p w14:paraId="0B715273" w14:textId="0ABC1AD6" w:rsidR="00471655" w:rsidRPr="00B30CF9" w:rsidRDefault="00B30CF9" w:rsidP="00471655">
      <w:pPr>
        <w:pStyle w:val="a5"/>
        <w:numPr>
          <w:ilvl w:val="0"/>
          <w:numId w:val="33"/>
        </w:numPr>
        <w:rPr>
          <w:sz w:val="24"/>
          <w:szCs w:val="24"/>
        </w:rPr>
      </w:pPr>
      <w:r w:rsidRPr="00B30CF9">
        <w:rPr>
          <w:sz w:val="24"/>
          <w:szCs w:val="24"/>
        </w:rPr>
        <w:t>П</w:t>
      </w:r>
      <w:r w:rsidR="00471655" w:rsidRPr="00B30CF9">
        <w:rPr>
          <w:sz w:val="24"/>
          <w:szCs w:val="24"/>
        </w:rPr>
        <w:t>едагогические советы:</w:t>
      </w:r>
    </w:p>
    <w:p w14:paraId="42B81762" w14:textId="171A8FE1" w:rsidR="00471655" w:rsidRPr="00471655" w:rsidRDefault="00471655" w:rsidP="00471655">
      <w:pPr>
        <w:rPr>
          <w:sz w:val="24"/>
          <w:szCs w:val="24"/>
        </w:rPr>
      </w:pPr>
      <w:r w:rsidRPr="00471655">
        <w:rPr>
          <w:sz w:val="24"/>
          <w:szCs w:val="24"/>
        </w:rPr>
        <w:t>1.</w:t>
      </w:r>
      <w:r w:rsidR="008F6304" w:rsidRPr="008F6304">
        <w:t xml:space="preserve"> </w:t>
      </w:r>
      <w:r w:rsidR="008F6304" w:rsidRPr="008F6304">
        <w:rPr>
          <w:sz w:val="24"/>
          <w:szCs w:val="24"/>
        </w:rPr>
        <w:t xml:space="preserve">Педсовет № </w:t>
      </w:r>
      <w:r w:rsidR="008F6304">
        <w:rPr>
          <w:sz w:val="24"/>
          <w:szCs w:val="24"/>
        </w:rPr>
        <w:t xml:space="preserve">1 </w:t>
      </w:r>
      <w:r w:rsidRPr="00471655">
        <w:rPr>
          <w:sz w:val="24"/>
          <w:szCs w:val="24"/>
        </w:rPr>
        <w:t>Установочный педсовет: «Планирование деятельности МДОУ д/с № 2 «Березка» в 2022-2023 учебном году»</w:t>
      </w:r>
    </w:p>
    <w:p w14:paraId="2B65D395" w14:textId="77777777" w:rsidR="00471655" w:rsidRPr="00471655" w:rsidRDefault="00471655" w:rsidP="00471655">
      <w:pPr>
        <w:rPr>
          <w:sz w:val="24"/>
          <w:szCs w:val="24"/>
        </w:rPr>
      </w:pPr>
      <w:r w:rsidRPr="00471655">
        <w:rPr>
          <w:sz w:val="24"/>
          <w:szCs w:val="24"/>
        </w:rPr>
        <w:t>2. Педсовет № 2 Тематический педсовет: «Создание эффективных условий для экологического воспитания дошкольников»</w:t>
      </w:r>
    </w:p>
    <w:p w14:paraId="691A6F62" w14:textId="77777777" w:rsidR="00471655" w:rsidRPr="00471655" w:rsidRDefault="00471655" w:rsidP="00471655">
      <w:pPr>
        <w:rPr>
          <w:sz w:val="24"/>
          <w:szCs w:val="24"/>
        </w:rPr>
      </w:pPr>
      <w:r w:rsidRPr="00471655">
        <w:rPr>
          <w:sz w:val="24"/>
          <w:szCs w:val="24"/>
        </w:rPr>
        <w:t>3. Педсовет № 3 Тематический педсовет: «Работа ДОУ по сохранению и укреплению здоровья воспитанников»</w:t>
      </w:r>
    </w:p>
    <w:p w14:paraId="011086D3" w14:textId="394C6BB4" w:rsidR="00471655" w:rsidRDefault="00471655" w:rsidP="00471655">
      <w:pPr>
        <w:rPr>
          <w:sz w:val="24"/>
          <w:szCs w:val="24"/>
        </w:rPr>
      </w:pPr>
      <w:r w:rsidRPr="00471655">
        <w:rPr>
          <w:sz w:val="24"/>
          <w:szCs w:val="24"/>
        </w:rPr>
        <w:t>4. Педсовет № 4 Тематический педсовет: ««Работа ДОУ по сохранению и укреплению здоровья воспитанников»</w:t>
      </w:r>
    </w:p>
    <w:p w14:paraId="07AE202D" w14:textId="69290829" w:rsidR="00471655" w:rsidRPr="00471655" w:rsidRDefault="008F6304" w:rsidP="00471655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71655" w:rsidRPr="00471655">
        <w:rPr>
          <w:sz w:val="24"/>
          <w:szCs w:val="24"/>
        </w:rPr>
        <w:t>Педсовет № 5 Итоговый педсовет: «Подведение итогов работы МДОУ д/с № 2 «Березка» в 2022-</w:t>
      </w:r>
      <w:r w:rsidR="00471655" w:rsidRPr="00471655">
        <w:rPr>
          <w:sz w:val="24"/>
          <w:szCs w:val="24"/>
        </w:rPr>
        <w:lastRenderedPageBreak/>
        <w:t>2023 учебном году»</w:t>
      </w:r>
    </w:p>
    <w:p w14:paraId="07F44D3F" w14:textId="04D5B2E1" w:rsidR="008A3E19" w:rsidRDefault="00D11669" w:rsidP="00421A36">
      <w:pPr>
        <w:pStyle w:val="a5"/>
        <w:numPr>
          <w:ilvl w:val="0"/>
          <w:numId w:val="18"/>
        </w:num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70EE7">
        <w:rPr>
          <w:rFonts w:cs="Times New Roman"/>
          <w:color w:val="000000"/>
          <w:sz w:val="24"/>
          <w:szCs w:val="24"/>
          <w:shd w:val="clear" w:color="auto" w:fill="FFFFFF"/>
        </w:rPr>
        <w:t>Конкурс</w:t>
      </w:r>
      <w:r w:rsidR="008A3E19">
        <w:rPr>
          <w:rFonts w:cs="Times New Roman"/>
          <w:color w:val="000000"/>
          <w:sz w:val="24"/>
          <w:szCs w:val="24"/>
          <w:shd w:val="clear" w:color="auto" w:fill="FFFFFF"/>
        </w:rPr>
        <w:t>ы:</w:t>
      </w:r>
    </w:p>
    <w:p w14:paraId="2C72D87A" w14:textId="6491A390" w:rsidR="00252B1C" w:rsidRDefault="008A3E19" w:rsidP="008A3E19">
      <w:pPr>
        <w:pStyle w:val="a5"/>
        <w:numPr>
          <w:ilvl w:val="0"/>
          <w:numId w:val="34"/>
        </w:numPr>
        <w:rPr>
          <w:color w:val="000000"/>
          <w:sz w:val="24"/>
          <w:szCs w:val="24"/>
          <w:shd w:val="clear" w:color="auto" w:fill="FFFFFF"/>
        </w:rPr>
      </w:pPr>
      <w:r w:rsidRPr="008A3E19">
        <w:rPr>
          <w:color w:val="000000"/>
          <w:sz w:val="24"/>
          <w:szCs w:val="24"/>
          <w:shd w:val="clear" w:color="auto" w:fill="FFFFFF"/>
        </w:rPr>
        <w:t xml:space="preserve">дидактического пособия </w:t>
      </w:r>
      <w:r w:rsidR="00D11669" w:rsidRPr="008A3E19">
        <w:rPr>
          <w:color w:val="000000"/>
          <w:sz w:val="24"/>
          <w:szCs w:val="24"/>
          <w:shd w:val="clear" w:color="auto" w:fill="FFFFFF"/>
        </w:rPr>
        <w:t xml:space="preserve"> «</w:t>
      </w:r>
      <w:r w:rsidRPr="008A3E19">
        <w:rPr>
          <w:color w:val="000000"/>
          <w:sz w:val="24"/>
          <w:szCs w:val="24"/>
          <w:shd w:val="clear" w:color="auto" w:fill="FFFFFF"/>
        </w:rPr>
        <w:t>Гербарий растений родного края</w:t>
      </w:r>
      <w:r w:rsidR="00D11669" w:rsidRPr="008A3E19">
        <w:rPr>
          <w:color w:val="000000"/>
          <w:sz w:val="24"/>
          <w:szCs w:val="24"/>
          <w:shd w:val="clear" w:color="auto" w:fill="FFFFFF"/>
        </w:rPr>
        <w:t>»</w:t>
      </w:r>
    </w:p>
    <w:p w14:paraId="3D430DF0" w14:textId="2D74646F" w:rsidR="008A3E19" w:rsidRPr="008A3E19" w:rsidRDefault="008A3E19" w:rsidP="008A3E19">
      <w:pPr>
        <w:pStyle w:val="a5"/>
        <w:numPr>
          <w:ilvl w:val="0"/>
          <w:numId w:val="34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лучший уголок по ПДД</w:t>
      </w:r>
    </w:p>
    <w:p w14:paraId="74BF4048" w14:textId="27BE82BE" w:rsidR="00421A36" w:rsidRPr="00170EE7" w:rsidRDefault="00421A36" w:rsidP="00421A36">
      <w:pPr>
        <w:pStyle w:val="a5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170EE7">
        <w:rPr>
          <w:rFonts w:cs="Times New Roman"/>
          <w:sz w:val="24"/>
          <w:szCs w:val="24"/>
        </w:rPr>
        <w:t>Семинары-практикумы для педагогов</w:t>
      </w:r>
    </w:p>
    <w:p w14:paraId="05A75903" w14:textId="563655E9" w:rsidR="00421A36" w:rsidRPr="00170EE7" w:rsidRDefault="00421A36" w:rsidP="00421A36">
      <w:pPr>
        <w:pStyle w:val="a5"/>
        <w:numPr>
          <w:ilvl w:val="0"/>
          <w:numId w:val="19"/>
        </w:numPr>
        <w:ind w:left="709" w:hanging="425"/>
        <w:rPr>
          <w:rFonts w:cs="Times New Roman"/>
          <w:sz w:val="24"/>
          <w:szCs w:val="24"/>
        </w:rPr>
      </w:pPr>
      <w:r w:rsidRPr="00170EE7">
        <w:rPr>
          <w:rFonts w:cs="Times New Roman"/>
          <w:sz w:val="24"/>
          <w:szCs w:val="24"/>
        </w:rPr>
        <w:t>«</w:t>
      </w:r>
      <w:r w:rsidR="008A3E19">
        <w:rPr>
          <w:rFonts w:cs="Times New Roman"/>
          <w:sz w:val="24"/>
          <w:szCs w:val="24"/>
        </w:rPr>
        <w:t>Экологическое воспитание</w:t>
      </w:r>
      <w:r w:rsidRPr="00170EE7">
        <w:rPr>
          <w:rFonts w:cs="Times New Roman"/>
          <w:sz w:val="24"/>
          <w:szCs w:val="24"/>
        </w:rPr>
        <w:t>»</w:t>
      </w:r>
    </w:p>
    <w:p w14:paraId="591BB278" w14:textId="216EEAEC" w:rsidR="00421A36" w:rsidRDefault="00421A36" w:rsidP="00421A36">
      <w:pPr>
        <w:pStyle w:val="a5"/>
        <w:numPr>
          <w:ilvl w:val="0"/>
          <w:numId w:val="19"/>
        </w:numPr>
        <w:ind w:left="709" w:hanging="425"/>
        <w:rPr>
          <w:rFonts w:cs="Times New Roman"/>
          <w:sz w:val="24"/>
          <w:szCs w:val="24"/>
        </w:rPr>
      </w:pPr>
      <w:r w:rsidRPr="00170EE7">
        <w:rPr>
          <w:rFonts w:cs="Times New Roman"/>
          <w:sz w:val="24"/>
          <w:szCs w:val="24"/>
        </w:rPr>
        <w:t>«</w:t>
      </w:r>
      <w:r w:rsidR="008A3E19">
        <w:rPr>
          <w:rFonts w:cs="Times New Roman"/>
          <w:sz w:val="24"/>
          <w:szCs w:val="24"/>
        </w:rPr>
        <w:t>Физическое развитие детей в условиях ДОУ</w:t>
      </w:r>
      <w:r w:rsidRPr="00170EE7">
        <w:rPr>
          <w:rFonts w:cs="Times New Roman"/>
          <w:sz w:val="24"/>
          <w:szCs w:val="24"/>
        </w:rPr>
        <w:t>»</w:t>
      </w:r>
    </w:p>
    <w:p w14:paraId="5DF7087A" w14:textId="635FFE2C" w:rsidR="00421A36" w:rsidRPr="00170EE7" w:rsidRDefault="00C25D7D" w:rsidP="00421A36">
      <w:pPr>
        <w:pStyle w:val="a5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Открытые и т</w:t>
      </w:r>
      <w:r w:rsidR="00421A36" w:rsidRPr="00170EE7">
        <w:rPr>
          <w:rFonts w:cs="Times New Roman"/>
          <w:sz w:val="24"/>
          <w:szCs w:val="24"/>
        </w:rPr>
        <w:t>ематические ООД и мн. др.</w:t>
      </w:r>
    </w:p>
    <w:p w14:paraId="06E14FD8" w14:textId="77777777" w:rsidR="0019710B" w:rsidRPr="00170EE7" w:rsidRDefault="0019710B" w:rsidP="0019710B">
      <w:pPr>
        <w:rPr>
          <w:b/>
          <w:sz w:val="24"/>
          <w:szCs w:val="24"/>
        </w:rPr>
      </w:pPr>
      <w:r w:rsidRPr="00170EE7">
        <w:rPr>
          <w:b/>
          <w:sz w:val="24"/>
          <w:szCs w:val="24"/>
        </w:rPr>
        <w:t xml:space="preserve"> Из всего изложенного выше можно сделать вывод: </w:t>
      </w:r>
    </w:p>
    <w:p w14:paraId="0CC0B49D" w14:textId="5ECA2E1E" w:rsidR="0019710B" w:rsidRPr="00170EE7" w:rsidRDefault="0019710B" w:rsidP="00BE21F4">
      <w:pPr>
        <w:jc w:val="both"/>
        <w:rPr>
          <w:sz w:val="24"/>
          <w:szCs w:val="24"/>
        </w:rPr>
      </w:pPr>
      <w:r w:rsidRPr="00170EE7">
        <w:rPr>
          <w:sz w:val="24"/>
          <w:szCs w:val="24"/>
        </w:rPr>
        <w:t xml:space="preserve">1. В ДОУ созданы все условия для всестороннего развития детей дошкольного возраста, </w:t>
      </w:r>
      <w:r w:rsidR="00BE21F4" w:rsidRPr="00170EE7">
        <w:rPr>
          <w:sz w:val="24"/>
          <w:szCs w:val="24"/>
        </w:rPr>
        <w:t xml:space="preserve">нравственно-патриотического воспитания и  речевого развития,  оздоровительной работы с </w:t>
      </w:r>
      <w:r w:rsidRPr="00170EE7">
        <w:rPr>
          <w:sz w:val="24"/>
          <w:szCs w:val="24"/>
        </w:rPr>
        <w:t>детьми, эффективной работы педагогического коллектива с использованием инноваций.</w:t>
      </w:r>
    </w:p>
    <w:p w14:paraId="57DDA5C7" w14:textId="70A9EC2B" w:rsidR="0019710B" w:rsidRPr="00170EE7" w:rsidRDefault="0019710B" w:rsidP="00BE21F4">
      <w:pPr>
        <w:jc w:val="both"/>
        <w:rPr>
          <w:sz w:val="24"/>
          <w:szCs w:val="24"/>
        </w:rPr>
      </w:pPr>
      <w:r w:rsidRPr="00170EE7">
        <w:rPr>
          <w:sz w:val="24"/>
          <w:szCs w:val="24"/>
        </w:rPr>
        <w:t xml:space="preserve"> 2. Задачи воспитательно-образовательной работы в 202</w:t>
      </w:r>
      <w:r w:rsidR="008A3E19">
        <w:rPr>
          <w:sz w:val="24"/>
          <w:szCs w:val="24"/>
        </w:rPr>
        <w:t>2</w:t>
      </w:r>
      <w:r w:rsidRPr="00170EE7">
        <w:rPr>
          <w:sz w:val="24"/>
          <w:szCs w:val="24"/>
        </w:rPr>
        <w:t>-202</w:t>
      </w:r>
      <w:r w:rsidR="008A3E19">
        <w:rPr>
          <w:sz w:val="24"/>
          <w:szCs w:val="24"/>
        </w:rPr>
        <w:t>3</w:t>
      </w:r>
      <w:r w:rsidRPr="00170EE7">
        <w:rPr>
          <w:sz w:val="24"/>
          <w:szCs w:val="24"/>
        </w:rPr>
        <w:t xml:space="preserve"> учебном году реализованы, план воспитательно-образовательной работы выполнен. </w:t>
      </w:r>
    </w:p>
    <w:p w14:paraId="6D2DACB7" w14:textId="77777777" w:rsidR="0019710B" w:rsidRPr="00170EE7" w:rsidRDefault="0019710B" w:rsidP="00BE21F4">
      <w:pPr>
        <w:jc w:val="both"/>
        <w:rPr>
          <w:sz w:val="24"/>
          <w:szCs w:val="24"/>
        </w:rPr>
      </w:pPr>
      <w:r w:rsidRPr="00170EE7">
        <w:rPr>
          <w:sz w:val="24"/>
          <w:szCs w:val="24"/>
        </w:rPr>
        <w:t>3. Выявлены положительные результаты развития детей, достижение оптимального уровня для каждого ребенка или приближены к нему.</w:t>
      </w:r>
    </w:p>
    <w:p w14:paraId="504CCD89" w14:textId="77777777" w:rsidR="008A3E19" w:rsidRDefault="0019710B" w:rsidP="00BE21F4">
      <w:pPr>
        <w:jc w:val="both"/>
        <w:rPr>
          <w:sz w:val="24"/>
          <w:szCs w:val="24"/>
        </w:rPr>
      </w:pPr>
      <w:r w:rsidRPr="00170EE7">
        <w:rPr>
          <w:sz w:val="24"/>
          <w:szCs w:val="24"/>
        </w:rPr>
        <w:t xml:space="preserve"> 4. Методическая работа в ДОУ была простроена на должном  уровне.  </w:t>
      </w:r>
    </w:p>
    <w:p w14:paraId="184A7846" w14:textId="77777777" w:rsidR="005E5ECF" w:rsidRPr="00170EE7" w:rsidRDefault="0019710B" w:rsidP="005E5ECF">
      <w:pPr>
        <w:rPr>
          <w:b/>
          <w:sz w:val="24"/>
          <w:szCs w:val="24"/>
        </w:rPr>
      </w:pPr>
      <w:r w:rsidRPr="00170EE7">
        <w:rPr>
          <w:b/>
          <w:sz w:val="24"/>
          <w:szCs w:val="24"/>
        </w:rPr>
        <w:t xml:space="preserve">   </w:t>
      </w:r>
    </w:p>
    <w:p w14:paraId="526F808B" w14:textId="2CD03F21" w:rsidR="0019710B" w:rsidRDefault="0019710B" w:rsidP="005E5ECF">
      <w:pPr>
        <w:autoSpaceDE w:val="0"/>
        <w:autoSpaceDN w:val="0"/>
        <w:adjustRightInd w:val="0"/>
        <w:spacing w:line="240" w:lineRule="auto"/>
        <w:jc w:val="center"/>
        <w:rPr>
          <w:b/>
          <w:i/>
          <w:sz w:val="24"/>
          <w:szCs w:val="24"/>
        </w:rPr>
      </w:pPr>
      <w:r w:rsidRPr="00170EE7">
        <w:rPr>
          <w:b/>
          <w:i/>
          <w:sz w:val="24"/>
          <w:szCs w:val="24"/>
        </w:rPr>
        <w:t>Анализ деятельности ДОУ позволил выявить ряд проблем:</w:t>
      </w:r>
    </w:p>
    <w:p w14:paraId="55E6D329" w14:textId="77777777" w:rsidR="006C741B" w:rsidRPr="00170EE7" w:rsidRDefault="006C741B" w:rsidP="005E5ECF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5D2567AD" w14:textId="3939B14C" w:rsidR="00F85590" w:rsidRPr="00170EE7" w:rsidRDefault="0019710B" w:rsidP="00F85590">
      <w:pPr>
        <w:spacing w:line="240" w:lineRule="auto"/>
        <w:ind w:firstLine="709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- Слабая сторона –</w:t>
      </w:r>
      <w:r w:rsidR="00F85590" w:rsidRPr="00170EE7">
        <w:rPr>
          <w:sz w:val="24"/>
          <w:szCs w:val="24"/>
        </w:rPr>
        <w:t xml:space="preserve"> слабая посещаемость, </w:t>
      </w:r>
      <w:r w:rsidR="00D700C7" w:rsidRPr="00170EE7">
        <w:rPr>
          <w:sz w:val="24"/>
          <w:szCs w:val="24"/>
        </w:rPr>
        <w:t>много пропусков по болезни.</w:t>
      </w:r>
      <w:r w:rsidR="00F85590" w:rsidRPr="00170EE7">
        <w:rPr>
          <w:sz w:val="24"/>
          <w:szCs w:val="24"/>
        </w:rPr>
        <w:t xml:space="preserve"> </w:t>
      </w:r>
      <w:r w:rsidRPr="00170EE7">
        <w:rPr>
          <w:sz w:val="24"/>
          <w:szCs w:val="24"/>
        </w:rPr>
        <w:t xml:space="preserve">Недостаточно внимания уделялось </w:t>
      </w:r>
      <w:r w:rsidR="00F85590" w:rsidRPr="00170EE7">
        <w:rPr>
          <w:color w:val="000000"/>
          <w:sz w:val="24"/>
          <w:szCs w:val="24"/>
          <w:shd w:val="clear" w:color="auto" w:fill="FFFFFF"/>
        </w:rPr>
        <w:t>формированию</w:t>
      </w:r>
      <w:r w:rsidR="00F85590" w:rsidRPr="00170EE7">
        <w:rPr>
          <w:sz w:val="24"/>
          <w:szCs w:val="24"/>
        </w:rPr>
        <w:t xml:space="preserve"> у</w:t>
      </w:r>
      <w:r w:rsidRPr="00170EE7">
        <w:rPr>
          <w:sz w:val="24"/>
          <w:szCs w:val="24"/>
        </w:rPr>
        <w:t xml:space="preserve"> дет</w:t>
      </w:r>
      <w:r w:rsidR="00F85590" w:rsidRPr="00170EE7">
        <w:rPr>
          <w:sz w:val="24"/>
          <w:szCs w:val="24"/>
        </w:rPr>
        <w:t>ей</w:t>
      </w:r>
      <w:r w:rsidRPr="00170EE7">
        <w:rPr>
          <w:sz w:val="24"/>
          <w:szCs w:val="24"/>
        </w:rPr>
        <w:t xml:space="preserve"> </w:t>
      </w:r>
      <w:r w:rsidR="00F85590" w:rsidRPr="00170EE7">
        <w:rPr>
          <w:color w:val="000000"/>
          <w:sz w:val="24"/>
          <w:szCs w:val="24"/>
          <w:shd w:val="clear" w:color="auto" w:fill="FFFFFF"/>
        </w:rPr>
        <w:t>экологической культуры</w:t>
      </w:r>
      <w:r w:rsidRPr="00170EE7">
        <w:rPr>
          <w:sz w:val="24"/>
          <w:szCs w:val="24"/>
        </w:rPr>
        <w:t xml:space="preserve"> </w:t>
      </w:r>
      <w:r w:rsidR="00D700C7" w:rsidRPr="00170EE7">
        <w:rPr>
          <w:sz w:val="24"/>
          <w:szCs w:val="24"/>
        </w:rPr>
        <w:t xml:space="preserve">и опытнической  деятельности, </w:t>
      </w:r>
      <w:r w:rsidR="00F85590" w:rsidRPr="00170EE7">
        <w:rPr>
          <w:sz w:val="24"/>
          <w:szCs w:val="24"/>
        </w:rPr>
        <w:t xml:space="preserve"> </w:t>
      </w:r>
      <w:r w:rsidR="00D700C7" w:rsidRPr="00170EE7">
        <w:rPr>
          <w:sz w:val="24"/>
          <w:szCs w:val="24"/>
        </w:rPr>
        <w:t>о</w:t>
      </w:r>
      <w:r w:rsidR="00F85590" w:rsidRPr="00170EE7">
        <w:rPr>
          <w:sz w:val="24"/>
          <w:szCs w:val="24"/>
        </w:rPr>
        <w:t>хран</w:t>
      </w:r>
      <w:r w:rsidR="00D700C7" w:rsidRPr="00170EE7">
        <w:rPr>
          <w:sz w:val="24"/>
          <w:szCs w:val="24"/>
        </w:rPr>
        <w:t>е</w:t>
      </w:r>
      <w:r w:rsidR="00F85590" w:rsidRPr="00170EE7">
        <w:rPr>
          <w:sz w:val="24"/>
          <w:szCs w:val="24"/>
        </w:rPr>
        <w:t xml:space="preserve"> жизни и укреплени</w:t>
      </w:r>
      <w:r w:rsidR="00D700C7" w:rsidRPr="00170EE7">
        <w:rPr>
          <w:sz w:val="24"/>
          <w:szCs w:val="24"/>
        </w:rPr>
        <w:t>я</w:t>
      </w:r>
      <w:r w:rsidR="00F85590" w:rsidRPr="00170EE7">
        <w:rPr>
          <w:sz w:val="24"/>
          <w:szCs w:val="24"/>
        </w:rPr>
        <w:t xml:space="preserve"> здоровья детей</w:t>
      </w:r>
      <w:r w:rsidR="00D700C7" w:rsidRPr="00170EE7">
        <w:rPr>
          <w:sz w:val="24"/>
          <w:szCs w:val="24"/>
        </w:rPr>
        <w:t>.</w:t>
      </w:r>
    </w:p>
    <w:p w14:paraId="604F7C3E" w14:textId="77777777" w:rsidR="00E864C0" w:rsidRDefault="00F85590" w:rsidP="00E864C0">
      <w:pPr>
        <w:jc w:val="both"/>
        <w:rPr>
          <w:sz w:val="24"/>
          <w:szCs w:val="24"/>
        </w:rPr>
      </w:pPr>
      <w:r w:rsidRPr="00170EE7">
        <w:rPr>
          <w:sz w:val="24"/>
          <w:szCs w:val="24"/>
        </w:rPr>
        <w:t xml:space="preserve">            </w:t>
      </w:r>
      <w:r w:rsidR="0019710B" w:rsidRPr="00170EE7">
        <w:rPr>
          <w:sz w:val="24"/>
          <w:szCs w:val="24"/>
        </w:rPr>
        <w:t>- Недостаточное обеспечение методической литературой и материалами</w:t>
      </w:r>
      <w:r w:rsidR="00E864C0">
        <w:rPr>
          <w:sz w:val="24"/>
          <w:szCs w:val="24"/>
        </w:rPr>
        <w:t>.</w:t>
      </w:r>
    </w:p>
    <w:p w14:paraId="0DF8B3E6" w14:textId="77777777" w:rsidR="00E864C0" w:rsidRDefault="00E864C0" w:rsidP="00E864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Нет зала для занятий по физической культуре и музыкального зала.</w:t>
      </w:r>
    </w:p>
    <w:p w14:paraId="69CB01FC" w14:textId="77777777" w:rsidR="00E864C0" w:rsidRDefault="00E864C0" w:rsidP="00E864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Нет музыкальной аппаратуры.</w:t>
      </w:r>
    </w:p>
    <w:p w14:paraId="64D1D211" w14:textId="77777777" w:rsidR="00E864C0" w:rsidRDefault="00E864C0" w:rsidP="00E864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Недостаточное количество теневых навесов.</w:t>
      </w:r>
      <w:r w:rsidRPr="00170EE7">
        <w:rPr>
          <w:sz w:val="24"/>
          <w:szCs w:val="24"/>
        </w:rPr>
        <w:t xml:space="preserve"> </w:t>
      </w:r>
    </w:p>
    <w:p w14:paraId="5F81D19A" w14:textId="01B7E9DA" w:rsidR="0019710B" w:rsidRPr="00E864C0" w:rsidRDefault="00E864C0" w:rsidP="00E864C0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 Недостаточное оснащение игровых площадок.</w:t>
      </w:r>
      <w:r w:rsidRPr="00170EE7">
        <w:rPr>
          <w:sz w:val="24"/>
          <w:szCs w:val="24"/>
        </w:rPr>
        <w:t xml:space="preserve">                     </w:t>
      </w:r>
      <w:r w:rsidRPr="00170EE7">
        <w:rPr>
          <w:b/>
          <w:sz w:val="24"/>
          <w:szCs w:val="24"/>
        </w:rPr>
        <w:t xml:space="preserve">                  </w:t>
      </w:r>
    </w:p>
    <w:p w14:paraId="1252FB02" w14:textId="77777777" w:rsidR="0019710B" w:rsidRPr="00170EE7" w:rsidRDefault="0019710B" w:rsidP="0019710B">
      <w:pPr>
        <w:spacing w:line="240" w:lineRule="auto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Анализируя итоги мониторинга освоения ООП, можно сделать вывод и запланировать задачи на будущий учебный год,  уделив  должное внимание решению обозначенных проблем. Осуществлять это планируется через тематические педсоветы, семинары-практикумы, консультации, взаимные открытые просмотры, заложенные в годовой план работы ДОУ на следующий учебный год.</w:t>
      </w:r>
    </w:p>
    <w:p w14:paraId="75033D25" w14:textId="77777777" w:rsidR="0019710B" w:rsidRPr="00170EE7" w:rsidRDefault="0019710B" w:rsidP="00D700C7">
      <w:pPr>
        <w:spacing w:line="240" w:lineRule="auto"/>
        <w:rPr>
          <w:b/>
          <w:sz w:val="24"/>
          <w:szCs w:val="24"/>
        </w:rPr>
      </w:pPr>
    </w:p>
    <w:p w14:paraId="184DBAB7" w14:textId="77777777" w:rsidR="0019710B" w:rsidRDefault="0019710B" w:rsidP="0019710B">
      <w:pPr>
        <w:spacing w:line="240" w:lineRule="auto"/>
        <w:jc w:val="center"/>
        <w:rPr>
          <w:b/>
          <w:sz w:val="24"/>
          <w:szCs w:val="24"/>
        </w:rPr>
      </w:pPr>
      <w:r w:rsidRPr="00170EE7">
        <w:rPr>
          <w:b/>
          <w:sz w:val="24"/>
          <w:szCs w:val="24"/>
        </w:rPr>
        <w:t>Анализ работы с родителями</w:t>
      </w:r>
    </w:p>
    <w:p w14:paraId="5A6E5605" w14:textId="77777777" w:rsidR="006C741B" w:rsidRPr="00170EE7" w:rsidRDefault="006C741B" w:rsidP="0019710B">
      <w:pPr>
        <w:spacing w:line="240" w:lineRule="auto"/>
        <w:jc w:val="center"/>
        <w:rPr>
          <w:sz w:val="24"/>
          <w:szCs w:val="24"/>
        </w:rPr>
      </w:pPr>
    </w:p>
    <w:p w14:paraId="7900C522" w14:textId="77777777" w:rsidR="0019710B" w:rsidRPr="00170EE7" w:rsidRDefault="0019710B" w:rsidP="0019710B">
      <w:pPr>
        <w:pStyle w:val="c0"/>
        <w:spacing w:before="0" w:beforeAutospacing="0" w:after="0" w:afterAutospacing="0"/>
        <w:ind w:firstLine="708"/>
        <w:jc w:val="both"/>
      </w:pPr>
      <w:r w:rsidRPr="00170EE7">
        <w:rPr>
          <w:bCs/>
        </w:rPr>
        <w:t>Цель:</w:t>
      </w:r>
      <w:r w:rsidRPr="00170EE7">
        <w:t xml:space="preserve"> повышение эффективности взаимодействия с семьями воспитанников за счёт активного включения родителей в образовательный процесс детского сада.</w:t>
      </w:r>
    </w:p>
    <w:p w14:paraId="2D97B492" w14:textId="2E849F9F" w:rsidR="0019710B" w:rsidRDefault="0019710B" w:rsidP="0019710B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170EE7">
        <w:rPr>
          <w:rStyle w:val="c1"/>
        </w:rPr>
        <w:t>Наглядная пропаганда: родительские уголки, стенды,</w:t>
      </w:r>
      <w:r w:rsidR="00E864C0">
        <w:rPr>
          <w:rStyle w:val="c1"/>
        </w:rPr>
        <w:t xml:space="preserve"> родительские собрания,</w:t>
      </w:r>
      <w:r w:rsidRPr="00170EE7">
        <w:rPr>
          <w:rStyle w:val="c1"/>
        </w:rPr>
        <w:t xml:space="preserve"> а также нетрадиционные формы работы:</w:t>
      </w:r>
      <w:r w:rsidRPr="00170EE7">
        <w:t xml:space="preserve"> </w:t>
      </w:r>
      <w:r w:rsidR="003807CC" w:rsidRPr="00170EE7">
        <w:rPr>
          <w:rStyle w:val="c1"/>
        </w:rPr>
        <w:t>конкурсы, выставки,</w:t>
      </w:r>
      <w:r w:rsidRPr="00170EE7">
        <w:rPr>
          <w:rStyle w:val="c1"/>
        </w:rPr>
        <w:t xml:space="preserve"> анкетирование, праздники,  и др.</w:t>
      </w:r>
      <w:r w:rsidRPr="00170EE7">
        <w:t xml:space="preserve"> </w:t>
      </w:r>
      <w:r w:rsidRPr="00170EE7">
        <w:rPr>
          <w:rStyle w:val="c1"/>
        </w:rPr>
        <w:t xml:space="preserve">Использование разнообразных форм работы с семьями воспитанников ДОУ дает положительные результаты: меняется характер взаимодействия педагогов с родителями, многие из них становятся активными участниками всех дел детского сада и незаменимыми помощниками воспитателей. </w:t>
      </w:r>
    </w:p>
    <w:p w14:paraId="2FF70B66" w14:textId="77777777" w:rsidR="0019710B" w:rsidRPr="00170EE7" w:rsidRDefault="0019710B" w:rsidP="0019710B">
      <w:pPr>
        <w:spacing w:line="240" w:lineRule="auto"/>
        <w:jc w:val="both"/>
        <w:rPr>
          <w:i/>
          <w:sz w:val="24"/>
          <w:szCs w:val="24"/>
        </w:rPr>
      </w:pPr>
    </w:p>
    <w:p w14:paraId="337D1109" w14:textId="77777777" w:rsidR="0019710B" w:rsidRDefault="0019710B" w:rsidP="0019710B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170EE7">
        <w:rPr>
          <w:rFonts w:eastAsia="Calibri"/>
          <w:b/>
          <w:sz w:val="24"/>
          <w:szCs w:val="24"/>
        </w:rPr>
        <w:t>Материально-технические обеспечение</w:t>
      </w:r>
    </w:p>
    <w:p w14:paraId="76CABAD4" w14:textId="77777777" w:rsidR="006C741B" w:rsidRPr="00170EE7" w:rsidRDefault="006C741B" w:rsidP="0019710B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1DC405D9" w14:textId="29AC4069" w:rsidR="00DC509E" w:rsidRPr="00170EE7" w:rsidRDefault="0019710B" w:rsidP="00C25D7D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70EE7">
        <w:rPr>
          <w:sz w:val="24"/>
          <w:szCs w:val="24"/>
        </w:rPr>
        <w:t xml:space="preserve">     В МКДОУ </w:t>
      </w:r>
      <w:r w:rsidR="005E5ECF" w:rsidRPr="00170EE7">
        <w:rPr>
          <w:sz w:val="24"/>
          <w:szCs w:val="24"/>
        </w:rPr>
        <w:t>Д/С №</w:t>
      </w:r>
      <w:r w:rsidR="008C17B8" w:rsidRPr="00170EE7">
        <w:rPr>
          <w:sz w:val="24"/>
          <w:szCs w:val="24"/>
        </w:rPr>
        <w:t xml:space="preserve">2 </w:t>
      </w:r>
      <w:r w:rsidRPr="00170EE7">
        <w:rPr>
          <w:sz w:val="24"/>
          <w:szCs w:val="24"/>
        </w:rPr>
        <w:t xml:space="preserve"> создана материально-техническая база для жизнеобеспечения и развития детей, ведется систематическая работа по созданию предметно-развивающей среды. Здание детского сада светл</w:t>
      </w:r>
      <w:r w:rsidR="008C17B8" w:rsidRPr="00170EE7">
        <w:rPr>
          <w:sz w:val="24"/>
          <w:szCs w:val="24"/>
        </w:rPr>
        <w:t>ые</w:t>
      </w:r>
      <w:r w:rsidRPr="00170EE7">
        <w:rPr>
          <w:sz w:val="24"/>
          <w:szCs w:val="24"/>
        </w:rPr>
        <w:t>, имеется центральное отопление, вода, канализация, сантехническое оборудование в удовлетворительном состоянии.</w:t>
      </w:r>
      <w:r w:rsidR="00DC509E" w:rsidRPr="00170EE7">
        <w:rPr>
          <w:rFonts w:eastAsia="Times New Roman"/>
          <w:sz w:val="24"/>
          <w:szCs w:val="24"/>
          <w:lang w:eastAsia="ru-RU"/>
        </w:rPr>
        <w:t xml:space="preserve"> 4 групповых помещения состоят из игровой, приемной, буфетной комнат</w:t>
      </w:r>
      <w:r w:rsidR="008C17B8" w:rsidRPr="00170EE7">
        <w:rPr>
          <w:rFonts w:eastAsia="Times New Roman"/>
          <w:sz w:val="24"/>
          <w:szCs w:val="24"/>
          <w:lang w:eastAsia="ru-RU"/>
        </w:rPr>
        <w:t xml:space="preserve">. </w:t>
      </w:r>
      <w:r w:rsidR="00DC509E" w:rsidRPr="00170EE7">
        <w:rPr>
          <w:rFonts w:eastAsia="Times New Roman"/>
          <w:sz w:val="24"/>
          <w:szCs w:val="24"/>
          <w:lang w:eastAsia="ru-RU"/>
        </w:rPr>
        <w:t xml:space="preserve">Оборудованы специальные кабинеты: заведующего, завхоза, методический кабинет, учителя-логопеда и </w:t>
      </w:r>
      <w:r w:rsidR="008C17B8" w:rsidRPr="00170EE7">
        <w:rPr>
          <w:rFonts w:eastAsia="Times New Roman"/>
          <w:sz w:val="24"/>
          <w:szCs w:val="24"/>
          <w:lang w:eastAsia="ru-RU"/>
        </w:rPr>
        <w:t>педагога-</w:t>
      </w:r>
      <w:r w:rsidR="00DC509E" w:rsidRPr="00170EE7">
        <w:rPr>
          <w:rFonts w:eastAsia="Times New Roman"/>
          <w:sz w:val="24"/>
          <w:szCs w:val="24"/>
          <w:lang w:eastAsia="ru-RU"/>
        </w:rPr>
        <w:t xml:space="preserve">психолога. В ДОУ имеется: прачечная, медицинский </w:t>
      </w:r>
      <w:r w:rsidR="008C17B8" w:rsidRPr="00170EE7">
        <w:rPr>
          <w:rFonts w:eastAsia="Times New Roman"/>
          <w:sz w:val="24"/>
          <w:szCs w:val="24"/>
          <w:lang w:eastAsia="ru-RU"/>
        </w:rPr>
        <w:t>кабинет</w:t>
      </w:r>
      <w:r w:rsidR="00DC509E" w:rsidRPr="00170EE7">
        <w:rPr>
          <w:rFonts w:eastAsia="Times New Roman"/>
          <w:sz w:val="24"/>
          <w:szCs w:val="24"/>
          <w:lang w:eastAsia="ru-RU"/>
        </w:rPr>
        <w:t xml:space="preserve">, </w:t>
      </w:r>
      <w:r w:rsidR="008C17B8" w:rsidRPr="00170EE7">
        <w:rPr>
          <w:rFonts w:eastAsia="Times New Roman"/>
          <w:sz w:val="24"/>
          <w:szCs w:val="24"/>
          <w:lang w:eastAsia="ru-RU"/>
        </w:rPr>
        <w:t>кухня.</w:t>
      </w:r>
      <w:r w:rsidR="00DC509E" w:rsidRPr="00170EE7">
        <w:rPr>
          <w:rFonts w:eastAsia="Times New Roman"/>
          <w:sz w:val="24"/>
          <w:szCs w:val="24"/>
          <w:lang w:eastAsia="ru-RU"/>
        </w:rPr>
        <w:t xml:space="preserve"> На территории детского сада расположены </w:t>
      </w:r>
      <w:r w:rsidR="008C17B8" w:rsidRPr="00170EE7">
        <w:rPr>
          <w:rFonts w:eastAsia="Times New Roman"/>
          <w:sz w:val="24"/>
          <w:szCs w:val="24"/>
          <w:lang w:eastAsia="ru-RU"/>
        </w:rPr>
        <w:t>2</w:t>
      </w:r>
      <w:r w:rsidR="00DC509E" w:rsidRPr="00170EE7">
        <w:rPr>
          <w:rFonts w:eastAsia="Times New Roman"/>
          <w:sz w:val="24"/>
          <w:szCs w:val="24"/>
          <w:lang w:eastAsia="ru-RU"/>
        </w:rPr>
        <w:t xml:space="preserve"> </w:t>
      </w:r>
      <w:r w:rsidR="008C17B8" w:rsidRPr="00170EE7">
        <w:rPr>
          <w:rFonts w:eastAsia="Times New Roman"/>
          <w:sz w:val="24"/>
          <w:szCs w:val="24"/>
          <w:lang w:eastAsia="ru-RU"/>
        </w:rPr>
        <w:t xml:space="preserve">теневых навеса и </w:t>
      </w:r>
      <w:r w:rsidR="00DC509E" w:rsidRPr="00170EE7">
        <w:rPr>
          <w:rFonts w:eastAsia="Times New Roman"/>
          <w:sz w:val="24"/>
          <w:szCs w:val="24"/>
          <w:lang w:eastAsia="ru-RU"/>
        </w:rPr>
        <w:lastRenderedPageBreak/>
        <w:t>игровы</w:t>
      </w:r>
      <w:r w:rsidR="008C17B8" w:rsidRPr="00170EE7">
        <w:rPr>
          <w:rFonts w:eastAsia="Times New Roman"/>
          <w:sz w:val="24"/>
          <w:szCs w:val="24"/>
          <w:lang w:eastAsia="ru-RU"/>
        </w:rPr>
        <w:t>е</w:t>
      </w:r>
      <w:r w:rsidR="00DC509E" w:rsidRPr="00170EE7">
        <w:rPr>
          <w:rFonts w:eastAsia="Times New Roman"/>
          <w:sz w:val="24"/>
          <w:szCs w:val="24"/>
          <w:lang w:eastAsia="ru-RU"/>
        </w:rPr>
        <w:t xml:space="preserve"> площад</w:t>
      </w:r>
      <w:r w:rsidR="008C17B8" w:rsidRPr="00170EE7">
        <w:rPr>
          <w:rFonts w:eastAsia="Times New Roman"/>
          <w:sz w:val="24"/>
          <w:szCs w:val="24"/>
          <w:lang w:eastAsia="ru-RU"/>
        </w:rPr>
        <w:t>ки</w:t>
      </w:r>
      <w:r w:rsidR="00DC509E" w:rsidRPr="00170EE7">
        <w:rPr>
          <w:rFonts w:eastAsia="Times New Roman"/>
          <w:sz w:val="24"/>
          <w:szCs w:val="24"/>
          <w:lang w:eastAsia="ru-RU"/>
        </w:rPr>
        <w:t>.</w:t>
      </w:r>
    </w:p>
    <w:p w14:paraId="60035CF6" w14:textId="5FC6C3F4" w:rsidR="0019710B" w:rsidRPr="00170EE7" w:rsidRDefault="0019710B" w:rsidP="00C25D7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170EE7">
        <w:rPr>
          <w:sz w:val="24"/>
          <w:szCs w:val="24"/>
        </w:rPr>
        <w:t>В детском саду имеются:</w:t>
      </w:r>
    </w:p>
    <w:p w14:paraId="7C122946" w14:textId="52A77EF5" w:rsidR="0019710B" w:rsidRPr="00170EE7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170EE7">
        <w:rPr>
          <w:rFonts w:cs="Times New Roman"/>
          <w:sz w:val="24"/>
          <w:szCs w:val="24"/>
        </w:rPr>
        <w:t xml:space="preserve">групповые помещения - </w:t>
      </w:r>
      <w:r w:rsidR="008C17B8" w:rsidRPr="00170EE7">
        <w:rPr>
          <w:rFonts w:cs="Times New Roman"/>
          <w:sz w:val="24"/>
          <w:szCs w:val="24"/>
        </w:rPr>
        <w:t>4</w:t>
      </w:r>
    </w:p>
    <w:p w14:paraId="5FC64F73" w14:textId="2C3D87D5" w:rsidR="0019710B" w:rsidRPr="00170EE7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170EE7">
        <w:rPr>
          <w:rFonts w:cs="Times New Roman"/>
          <w:sz w:val="24"/>
          <w:szCs w:val="24"/>
        </w:rPr>
        <w:t>кабинет заведующего - 1</w:t>
      </w:r>
    </w:p>
    <w:p w14:paraId="55E2D3B4" w14:textId="5A246164" w:rsidR="0019710B" w:rsidRPr="00170EE7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170EE7">
        <w:rPr>
          <w:rFonts w:cs="Times New Roman"/>
          <w:sz w:val="24"/>
          <w:szCs w:val="24"/>
        </w:rPr>
        <w:t>методический кабинет - 1</w:t>
      </w:r>
    </w:p>
    <w:p w14:paraId="79E093ED" w14:textId="7EBE502C" w:rsidR="0019710B" w:rsidRPr="00170EE7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170EE7">
        <w:rPr>
          <w:rFonts w:cs="Times New Roman"/>
          <w:sz w:val="24"/>
          <w:szCs w:val="24"/>
        </w:rPr>
        <w:t xml:space="preserve">кабинет учителя </w:t>
      </w:r>
      <w:r w:rsidR="00DC509E" w:rsidRPr="00170EE7">
        <w:rPr>
          <w:rFonts w:cs="Times New Roman"/>
          <w:sz w:val="24"/>
          <w:szCs w:val="24"/>
        </w:rPr>
        <w:t>–</w:t>
      </w:r>
      <w:r w:rsidRPr="00170EE7">
        <w:rPr>
          <w:rFonts w:cs="Times New Roman"/>
          <w:sz w:val="24"/>
          <w:szCs w:val="24"/>
        </w:rPr>
        <w:t xml:space="preserve"> логопеда</w:t>
      </w:r>
      <w:r w:rsidR="00DC509E" w:rsidRPr="00170EE7">
        <w:rPr>
          <w:rFonts w:cs="Times New Roman"/>
          <w:sz w:val="24"/>
          <w:szCs w:val="24"/>
        </w:rPr>
        <w:t xml:space="preserve"> и </w:t>
      </w:r>
      <w:r w:rsidR="008C17B8" w:rsidRPr="00170EE7">
        <w:rPr>
          <w:rFonts w:cs="Times New Roman"/>
          <w:sz w:val="24"/>
          <w:szCs w:val="24"/>
        </w:rPr>
        <w:t>педагога-</w:t>
      </w:r>
      <w:r w:rsidR="00DC509E" w:rsidRPr="00170EE7">
        <w:rPr>
          <w:rFonts w:cs="Times New Roman"/>
          <w:sz w:val="24"/>
          <w:szCs w:val="24"/>
        </w:rPr>
        <w:t>психолога</w:t>
      </w:r>
      <w:r w:rsidRPr="00170EE7">
        <w:rPr>
          <w:rFonts w:cs="Times New Roman"/>
          <w:sz w:val="24"/>
          <w:szCs w:val="24"/>
        </w:rPr>
        <w:t xml:space="preserve"> – 1</w:t>
      </w:r>
    </w:p>
    <w:p w14:paraId="6A24345A" w14:textId="74E6E5AE" w:rsidR="0019710B" w:rsidRPr="00170EE7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170EE7">
        <w:rPr>
          <w:rFonts w:cs="Times New Roman"/>
          <w:sz w:val="24"/>
          <w:szCs w:val="24"/>
        </w:rPr>
        <w:t xml:space="preserve">пищеблок </w:t>
      </w:r>
      <w:r w:rsidR="008C17B8" w:rsidRPr="00170EE7">
        <w:rPr>
          <w:rFonts w:cs="Times New Roman"/>
          <w:sz w:val="24"/>
          <w:szCs w:val="24"/>
        </w:rPr>
        <w:t>–</w:t>
      </w:r>
      <w:r w:rsidRPr="00170EE7">
        <w:rPr>
          <w:rFonts w:cs="Times New Roman"/>
          <w:sz w:val="24"/>
          <w:szCs w:val="24"/>
        </w:rPr>
        <w:t xml:space="preserve"> 1</w:t>
      </w:r>
    </w:p>
    <w:p w14:paraId="09F95CC8" w14:textId="23B9BE40" w:rsidR="0019710B" w:rsidRPr="00170EE7" w:rsidRDefault="0019710B" w:rsidP="008C17B8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170EE7">
        <w:rPr>
          <w:rFonts w:cs="Times New Roman"/>
          <w:sz w:val="24"/>
          <w:szCs w:val="24"/>
        </w:rPr>
        <w:t xml:space="preserve">прачечная </w:t>
      </w:r>
      <w:r w:rsidR="008C17B8" w:rsidRPr="00170EE7">
        <w:rPr>
          <w:rFonts w:cs="Times New Roman"/>
          <w:sz w:val="24"/>
          <w:szCs w:val="24"/>
        </w:rPr>
        <w:t>–</w:t>
      </w:r>
      <w:r w:rsidRPr="00170EE7">
        <w:rPr>
          <w:rFonts w:cs="Times New Roman"/>
          <w:sz w:val="24"/>
          <w:szCs w:val="24"/>
        </w:rPr>
        <w:t xml:space="preserve"> 1</w:t>
      </w:r>
    </w:p>
    <w:p w14:paraId="3E691057" w14:textId="55E0D7CB" w:rsidR="0019710B" w:rsidRPr="00170EE7" w:rsidRDefault="0019710B" w:rsidP="008C17B8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170EE7">
        <w:rPr>
          <w:rFonts w:cs="Times New Roman"/>
          <w:sz w:val="24"/>
          <w:szCs w:val="24"/>
        </w:rPr>
        <w:t xml:space="preserve">медицинский </w:t>
      </w:r>
      <w:r w:rsidR="008C17B8" w:rsidRPr="00170EE7">
        <w:rPr>
          <w:rFonts w:cs="Times New Roman"/>
          <w:sz w:val="24"/>
          <w:szCs w:val="24"/>
        </w:rPr>
        <w:t>кабинет</w:t>
      </w:r>
      <w:r w:rsidRPr="00170EE7">
        <w:rPr>
          <w:rFonts w:cs="Times New Roman"/>
          <w:sz w:val="24"/>
          <w:szCs w:val="24"/>
        </w:rPr>
        <w:t xml:space="preserve"> -1</w:t>
      </w:r>
    </w:p>
    <w:p w14:paraId="5FA4AF79" w14:textId="192B7FF4" w:rsidR="0019710B" w:rsidRPr="00170EE7" w:rsidRDefault="008C17B8" w:rsidP="0019710B">
      <w:pPr>
        <w:shd w:val="clear" w:color="auto" w:fill="FFFFFF"/>
        <w:spacing w:line="240" w:lineRule="auto"/>
        <w:ind w:left="375" w:hanging="360"/>
        <w:rPr>
          <w:sz w:val="24"/>
          <w:szCs w:val="24"/>
        </w:rPr>
      </w:pPr>
      <w:r w:rsidRPr="00170EE7">
        <w:rPr>
          <w:sz w:val="24"/>
          <w:szCs w:val="24"/>
        </w:rPr>
        <w:t>Физкультурного и музыкального залов нет.</w:t>
      </w:r>
      <w:r w:rsidR="0019710B" w:rsidRPr="00170EE7">
        <w:rPr>
          <w:sz w:val="24"/>
          <w:szCs w:val="24"/>
        </w:rPr>
        <w:t>       </w:t>
      </w:r>
    </w:p>
    <w:p w14:paraId="4BEC94F1" w14:textId="77777777" w:rsidR="0019710B" w:rsidRPr="00170EE7" w:rsidRDefault="0019710B" w:rsidP="0019710B">
      <w:pPr>
        <w:shd w:val="clear" w:color="auto" w:fill="FFFFFF"/>
        <w:spacing w:line="240" w:lineRule="auto"/>
        <w:rPr>
          <w:sz w:val="24"/>
          <w:szCs w:val="24"/>
        </w:rPr>
      </w:pPr>
      <w:r w:rsidRPr="00170EE7">
        <w:rPr>
          <w:sz w:val="24"/>
          <w:szCs w:val="24"/>
        </w:rPr>
        <w:t>Все кабинеты оформлены и материально оснащены.</w:t>
      </w:r>
    </w:p>
    <w:p w14:paraId="4E1AAF2D" w14:textId="32228B58" w:rsidR="0019710B" w:rsidRPr="00170EE7" w:rsidRDefault="0019710B" w:rsidP="00C25D7D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Групповые комнаты, включающие игровую</w:t>
      </w:r>
      <w:r w:rsidR="00C25D7D">
        <w:rPr>
          <w:sz w:val="24"/>
          <w:szCs w:val="24"/>
        </w:rPr>
        <w:t xml:space="preserve"> и </w:t>
      </w:r>
      <w:r w:rsidRPr="00170EE7">
        <w:rPr>
          <w:sz w:val="24"/>
          <w:szCs w:val="24"/>
        </w:rPr>
        <w:t>познавательную зоны</w:t>
      </w:r>
      <w:r w:rsidR="00C25D7D">
        <w:rPr>
          <w:sz w:val="24"/>
          <w:szCs w:val="24"/>
        </w:rPr>
        <w:t>,</w:t>
      </w:r>
      <w:r w:rsidRPr="00170EE7">
        <w:rPr>
          <w:sz w:val="24"/>
          <w:szCs w:val="24"/>
        </w:rPr>
        <w:t xml:space="preserve"> оборудованы</w:t>
      </w:r>
      <w:r w:rsidR="00C25D7D">
        <w:rPr>
          <w:sz w:val="24"/>
          <w:szCs w:val="24"/>
        </w:rPr>
        <w:t xml:space="preserve">, </w:t>
      </w:r>
      <w:r w:rsidRPr="00170EE7">
        <w:rPr>
          <w:sz w:val="24"/>
          <w:szCs w:val="24"/>
        </w:rPr>
        <w:t>согласно санитарны</w:t>
      </w:r>
      <w:r w:rsidR="00C25D7D">
        <w:rPr>
          <w:sz w:val="24"/>
          <w:szCs w:val="24"/>
        </w:rPr>
        <w:t>м</w:t>
      </w:r>
      <w:r w:rsidRPr="00170EE7">
        <w:rPr>
          <w:sz w:val="24"/>
          <w:szCs w:val="24"/>
        </w:rPr>
        <w:t xml:space="preserve"> правил</w:t>
      </w:r>
      <w:r w:rsidR="00C25D7D">
        <w:rPr>
          <w:sz w:val="24"/>
          <w:szCs w:val="24"/>
        </w:rPr>
        <w:t>ам</w:t>
      </w:r>
      <w:r w:rsidRPr="00170EE7">
        <w:rPr>
          <w:sz w:val="24"/>
          <w:szCs w:val="24"/>
        </w:rPr>
        <w:t xml:space="preserve"> и норма</w:t>
      </w:r>
      <w:r w:rsidR="00C25D7D">
        <w:rPr>
          <w:sz w:val="24"/>
          <w:szCs w:val="24"/>
        </w:rPr>
        <w:t>м</w:t>
      </w:r>
      <w:r w:rsidRPr="00170EE7">
        <w:rPr>
          <w:sz w:val="24"/>
          <w:szCs w:val="24"/>
        </w:rPr>
        <w:t>. При создании предметно-</w:t>
      </w:r>
      <w:r w:rsidR="00DC509E" w:rsidRPr="00170EE7">
        <w:rPr>
          <w:sz w:val="24"/>
          <w:szCs w:val="24"/>
        </w:rPr>
        <w:t xml:space="preserve">пространственной </w:t>
      </w:r>
      <w:r w:rsidRPr="00170EE7">
        <w:rPr>
          <w:sz w:val="24"/>
          <w:szCs w:val="24"/>
        </w:rPr>
        <w:t xml:space="preserve"> среды учтены возрастные, индивидуальные особенности детей каждой группы. Группы постепенно пополняются современным игров</w:t>
      </w:r>
      <w:r w:rsidR="00187FD4" w:rsidRPr="00170EE7">
        <w:rPr>
          <w:sz w:val="24"/>
          <w:szCs w:val="24"/>
        </w:rPr>
        <w:t xml:space="preserve">ым оборудованием,  современными </w:t>
      </w:r>
      <w:r w:rsidRPr="00170EE7">
        <w:rPr>
          <w:sz w:val="24"/>
          <w:szCs w:val="24"/>
        </w:rPr>
        <w:t xml:space="preserve">информационными  стендами. Предметная среда всех помещений оптимально насыщена. В ДОУ  уютно, красиво, удобно и комфортно детям, а созданная </w:t>
      </w:r>
      <w:r w:rsidR="00DC509E" w:rsidRPr="00170EE7">
        <w:rPr>
          <w:sz w:val="24"/>
          <w:szCs w:val="24"/>
        </w:rPr>
        <w:t xml:space="preserve">предметно-пространственная </w:t>
      </w:r>
      <w:r w:rsidRPr="00170EE7">
        <w:rPr>
          <w:sz w:val="24"/>
          <w:szCs w:val="24"/>
        </w:rPr>
        <w:t xml:space="preserve">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14:paraId="70BF3214" w14:textId="0793125C" w:rsidR="0019710B" w:rsidRPr="00170EE7" w:rsidRDefault="0019710B" w:rsidP="0019710B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В детском саду для проведения педагогических советов, мастер-классов, открытых занятий,  утренников и других различных мероприятий широко используется современные информационно-коммуникационные технологии  (проектор). Материалы эпизодически используются в воспитательной ра</w:t>
      </w:r>
      <w:r w:rsidR="00187FD4" w:rsidRPr="00170EE7">
        <w:rPr>
          <w:sz w:val="24"/>
          <w:szCs w:val="24"/>
        </w:rPr>
        <w:t xml:space="preserve">боте, </w:t>
      </w:r>
      <w:r w:rsidRPr="00170EE7">
        <w:rPr>
          <w:sz w:val="24"/>
          <w:szCs w:val="24"/>
        </w:rPr>
        <w:t xml:space="preserve">выставляются на сайт </w:t>
      </w:r>
      <w:r w:rsidR="00187FD4" w:rsidRPr="00170EE7">
        <w:rPr>
          <w:sz w:val="24"/>
          <w:szCs w:val="24"/>
        </w:rPr>
        <w:t>и телеграмм канале учреждения</w:t>
      </w:r>
      <w:r w:rsidRPr="00170EE7">
        <w:rPr>
          <w:sz w:val="24"/>
          <w:szCs w:val="24"/>
        </w:rPr>
        <w:t>. В настоящее время  дошкольная организация оснащена 3 персональными компьютерами и ноутбуком.</w:t>
      </w:r>
    </w:p>
    <w:p w14:paraId="48EDF3A7" w14:textId="5392D0E3" w:rsidR="0019710B" w:rsidRPr="00170EE7" w:rsidRDefault="0019710B" w:rsidP="00A31F60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170EE7">
        <w:rPr>
          <w:bCs/>
          <w:sz w:val="24"/>
          <w:szCs w:val="24"/>
        </w:rPr>
        <w:t>Организованная в МКДОУ предметно-</w:t>
      </w:r>
      <w:r w:rsidR="00DC509E" w:rsidRPr="00170EE7">
        <w:rPr>
          <w:bCs/>
          <w:sz w:val="24"/>
          <w:szCs w:val="24"/>
        </w:rPr>
        <w:t xml:space="preserve">пространственная </w:t>
      </w:r>
      <w:r w:rsidRPr="00170EE7">
        <w:rPr>
          <w:bCs/>
          <w:sz w:val="24"/>
          <w:szCs w:val="24"/>
        </w:rPr>
        <w:t xml:space="preserve"> среда</w:t>
      </w:r>
      <w:r w:rsidRPr="00170EE7">
        <w:rPr>
          <w:sz w:val="24"/>
          <w:szCs w:val="24"/>
        </w:rPr>
        <w:t> инициирует познавательную и творческую активность детей, </w:t>
      </w:r>
      <w:r w:rsidRPr="00170EE7">
        <w:rPr>
          <w:b/>
          <w:bCs/>
          <w:sz w:val="24"/>
          <w:szCs w:val="24"/>
        </w:rPr>
        <w:t> </w:t>
      </w:r>
      <w:r w:rsidRPr="00170EE7">
        <w:rPr>
          <w:sz w:val="24"/>
          <w:szCs w:val="24"/>
        </w:rPr>
        <w:t>предоставляет ребенку свободу выбора форм активности, обеспечивает содержание разных форм детской деятельности</w:t>
      </w:r>
      <w:r w:rsidRPr="00170EE7">
        <w:rPr>
          <w:b/>
          <w:bCs/>
          <w:sz w:val="24"/>
          <w:szCs w:val="24"/>
        </w:rPr>
        <w:t>, </w:t>
      </w:r>
      <w:r w:rsidRPr="00170EE7">
        <w:rPr>
          <w:sz w:val="24"/>
          <w:szCs w:val="24"/>
        </w:rPr>
        <w:t>безопасна и комфорта, соответствует интересам, потребностям и возможностям каждого ребенка, обеспечивает гармоничное отношен</w:t>
      </w:r>
      <w:r w:rsidR="00A31F60" w:rsidRPr="00170EE7">
        <w:rPr>
          <w:sz w:val="24"/>
          <w:szCs w:val="24"/>
        </w:rPr>
        <w:t xml:space="preserve">ие ребенка с окружающим миром. </w:t>
      </w:r>
    </w:p>
    <w:p w14:paraId="55E1CEB4" w14:textId="77777777" w:rsidR="00897B55" w:rsidRDefault="00897B55" w:rsidP="0019710B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</w:p>
    <w:p w14:paraId="5323FA7C" w14:textId="77777777" w:rsidR="0019710B" w:rsidRPr="00170EE7" w:rsidRDefault="0019710B" w:rsidP="0019710B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170EE7">
        <w:rPr>
          <w:b/>
          <w:bCs/>
          <w:sz w:val="24"/>
          <w:szCs w:val="24"/>
        </w:rPr>
        <w:t>Сведения о состоянии материально-технической базы МКДОУ</w:t>
      </w:r>
    </w:p>
    <w:p w14:paraId="264D4648" w14:textId="77777777" w:rsidR="0019710B" w:rsidRPr="00170EE7" w:rsidRDefault="0019710B" w:rsidP="0019710B">
      <w:pPr>
        <w:shd w:val="clear" w:color="auto" w:fill="FFFFFF"/>
        <w:spacing w:line="240" w:lineRule="auto"/>
        <w:rPr>
          <w:sz w:val="24"/>
          <w:szCs w:val="24"/>
        </w:rPr>
      </w:pPr>
      <w:r w:rsidRPr="00170EE7">
        <w:rPr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90"/>
        <w:gridCol w:w="3667"/>
        <w:gridCol w:w="1927"/>
      </w:tblGrid>
      <w:tr w:rsidR="0019710B" w:rsidRPr="00170EE7" w14:paraId="16DAF650" w14:textId="77777777" w:rsidTr="001971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E0CD2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EDE3B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066B4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A10F76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% обеспеченности</w:t>
            </w:r>
          </w:p>
        </w:tc>
      </w:tr>
      <w:tr w:rsidR="0019710B" w:rsidRPr="00170EE7" w14:paraId="50450DE6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829BC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606DC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1FF89" w14:textId="72E94C62" w:rsidR="0019710B" w:rsidRPr="00170EE7" w:rsidRDefault="001F1D0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8</w:t>
            </w:r>
            <w:r w:rsidR="0019710B" w:rsidRPr="00170EE7">
              <w:rPr>
                <w:sz w:val="24"/>
                <w:szCs w:val="24"/>
              </w:rPr>
              <w:t>0</w:t>
            </w:r>
          </w:p>
        </w:tc>
      </w:tr>
      <w:tr w:rsidR="0019710B" w:rsidRPr="00170EE7" w14:paraId="24F027D1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331650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EBA1CD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B0BCB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70</w:t>
            </w:r>
          </w:p>
        </w:tc>
      </w:tr>
      <w:tr w:rsidR="0019710B" w:rsidRPr="00170EE7" w14:paraId="70919976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431D4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684EA1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D74AA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70</w:t>
            </w:r>
          </w:p>
        </w:tc>
      </w:tr>
      <w:tr w:rsidR="0019710B" w:rsidRPr="00170EE7" w14:paraId="365E982D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93FCD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D15FBC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5274FB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80</w:t>
            </w:r>
          </w:p>
        </w:tc>
      </w:tr>
      <w:tr w:rsidR="0019710B" w:rsidRPr="00170EE7" w14:paraId="0BD05094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0CBC4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5FABD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10B03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80</w:t>
            </w:r>
          </w:p>
        </w:tc>
      </w:tr>
      <w:tr w:rsidR="0019710B" w:rsidRPr="00170EE7" w14:paraId="73A336E1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AFF31D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E85F6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613D2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85</w:t>
            </w:r>
          </w:p>
        </w:tc>
      </w:tr>
    </w:tbl>
    <w:p w14:paraId="577D3C8A" w14:textId="77777777" w:rsidR="0019710B" w:rsidRPr="00170EE7" w:rsidRDefault="0019710B" w:rsidP="00A31F60">
      <w:pPr>
        <w:shd w:val="clear" w:color="auto" w:fill="FFFFFF"/>
        <w:spacing w:line="240" w:lineRule="auto"/>
        <w:ind w:left="426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·        </w:t>
      </w:r>
    </w:p>
    <w:p w14:paraId="12B1F671" w14:textId="6532AC5A" w:rsidR="008A3D87" w:rsidRPr="00170EE7" w:rsidRDefault="0019710B" w:rsidP="008A3D87">
      <w:pPr>
        <w:spacing w:line="240" w:lineRule="auto"/>
        <w:ind w:firstLine="709"/>
        <w:jc w:val="both"/>
        <w:rPr>
          <w:sz w:val="24"/>
          <w:szCs w:val="24"/>
        </w:rPr>
      </w:pPr>
      <w:r w:rsidRPr="00170EE7">
        <w:rPr>
          <w:sz w:val="24"/>
          <w:szCs w:val="24"/>
        </w:rPr>
        <w:t xml:space="preserve"> Из таблицы видно, что детский сад оборудован для полного функционирования на </w:t>
      </w:r>
      <w:r w:rsidR="006D5525" w:rsidRPr="00170EE7">
        <w:rPr>
          <w:sz w:val="24"/>
          <w:szCs w:val="24"/>
        </w:rPr>
        <w:t>78</w:t>
      </w:r>
      <w:r w:rsidRPr="00170EE7">
        <w:rPr>
          <w:sz w:val="24"/>
          <w:szCs w:val="24"/>
        </w:rPr>
        <w:t>%. Большая часть МТБ образовательной организации требует ремонта</w:t>
      </w:r>
      <w:r w:rsidR="006D5525" w:rsidRPr="00170EE7">
        <w:rPr>
          <w:sz w:val="24"/>
          <w:szCs w:val="24"/>
        </w:rPr>
        <w:t>, пополнения</w:t>
      </w:r>
      <w:r w:rsidR="008A3D87">
        <w:rPr>
          <w:sz w:val="24"/>
          <w:szCs w:val="24"/>
        </w:rPr>
        <w:t xml:space="preserve"> и обновления,  в том числе </w:t>
      </w:r>
      <w:r w:rsidRPr="00170EE7">
        <w:rPr>
          <w:sz w:val="24"/>
          <w:szCs w:val="24"/>
        </w:rPr>
        <w:t> </w:t>
      </w:r>
      <w:r w:rsidR="008A3D87">
        <w:rPr>
          <w:sz w:val="24"/>
          <w:szCs w:val="24"/>
        </w:rPr>
        <w:t>- ремонт помещений, дворового покрытия, забора и беседок.</w:t>
      </w:r>
    </w:p>
    <w:p w14:paraId="3A58FCB8" w14:textId="69D8DC5A" w:rsidR="0019710B" w:rsidRPr="00DC273C" w:rsidRDefault="00DC273C" w:rsidP="00DC273C">
      <w:pPr>
        <w:shd w:val="clear" w:color="auto" w:fill="FFFFFF"/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AAE08A5" w14:textId="62A963FF" w:rsidR="0019710B" w:rsidRDefault="0019710B" w:rsidP="00DC509E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170EE7">
        <w:rPr>
          <w:b/>
          <w:bCs/>
          <w:sz w:val="24"/>
          <w:szCs w:val="24"/>
        </w:rPr>
        <w:t>Сведения о состоянии</w:t>
      </w:r>
      <w:r w:rsidR="006C741B">
        <w:rPr>
          <w:b/>
          <w:bCs/>
          <w:sz w:val="24"/>
          <w:szCs w:val="24"/>
        </w:rPr>
        <w:t xml:space="preserve"> учебно-методической базы МКДОУ</w:t>
      </w:r>
    </w:p>
    <w:p w14:paraId="176E1FE8" w14:textId="77777777" w:rsidR="006C741B" w:rsidRPr="00170EE7" w:rsidRDefault="006C741B" w:rsidP="00DC509E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848"/>
        <w:gridCol w:w="1927"/>
      </w:tblGrid>
      <w:tr w:rsidR="0019710B" w:rsidRPr="00170EE7" w14:paraId="67072946" w14:textId="77777777" w:rsidTr="001971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E60A7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№</w:t>
            </w:r>
          </w:p>
          <w:p w14:paraId="7E1EE824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CA87D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87D2F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% обеспеченности</w:t>
            </w:r>
          </w:p>
        </w:tc>
      </w:tr>
      <w:tr w:rsidR="0019710B" w:rsidRPr="00170EE7" w14:paraId="1B2CDB8D" w14:textId="77777777" w:rsidTr="001971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751ED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EAF5D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A5A74" w14:textId="0E7B56BA" w:rsidR="0019710B" w:rsidRPr="00170EE7" w:rsidRDefault="006D55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9</w:t>
            </w:r>
            <w:r w:rsidR="0019710B" w:rsidRPr="00170EE7">
              <w:rPr>
                <w:sz w:val="24"/>
                <w:szCs w:val="24"/>
              </w:rPr>
              <w:t>0</w:t>
            </w:r>
          </w:p>
        </w:tc>
      </w:tr>
      <w:tr w:rsidR="0019710B" w:rsidRPr="00170EE7" w14:paraId="4A13A0D8" w14:textId="77777777" w:rsidTr="001971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F67AC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8F4D8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85E79F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50</w:t>
            </w:r>
          </w:p>
        </w:tc>
      </w:tr>
      <w:tr w:rsidR="0019710B" w:rsidRPr="00170EE7" w14:paraId="261944E3" w14:textId="77777777" w:rsidTr="001971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0E4F64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88FC3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FFCFE" w14:textId="272E3DE1" w:rsidR="0019710B" w:rsidRPr="00170EE7" w:rsidRDefault="00DC50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7</w:t>
            </w:r>
            <w:r w:rsidR="0019710B" w:rsidRPr="00170EE7">
              <w:rPr>
                <w:sz w:val="24"/>
                <w:szCs w:val="24"/>
              </w:rPr>
              <w:t>0</w:t>
            </w:r>
          </w:p>
        </w:tc>
      </w:tr>
      <w:tr w:rsidR="0019710B" w:rsidRPr="00170EE7" w14:paraId="20332C33" w14:textId="77777777" w:rsidTr="001971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47D2D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2FBFB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99919" w14:textId="4AABD6D0" w:rsidR="0019710B" w:rsidRPr="00170EE7" w:rsidRDefault="00DC50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6</w:t>
            </w:r>
            <w:r w:rsidR="0019710B" w:rsidRPr="00170EE7">
              <w:rPr>
                <w:sz w:val="24"/>
                <w:szCs w:val="24"/>
              </w:rPr>
              <w:t>0</w:t>
            </w:r>
          </w:p>
        </w:tc>
      </w:tr>
      <w:tr w:rsidR="0019710B" w:rsidRPr="00170EE7" w14:paraId="3CA366E2" w14:textId="77777777" w:rsidTr="001971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36B61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B53AF" w14:textId="4E2C4411" w:rsidR="0019710B" w:rsidRPr="00170EE7" w:rsidRDefault="0019710B" w:rsidP="00A31F60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Наглядные пособия (коллекции, муляжи…)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64C8D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80</w:t>
            </w:r>
          </w:p>
        </w:tc>
      </w:tr>
      <w:tr w:rsidR="0019710B" w:rsidRPr="00170EE7" w14:paraId="37AD207F" w14:textId="77777777" w:rsidTr="001971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EC5A4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100BD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63C89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80</w:t>
            </w:r>
          </w:p>
        </w:tc>
      </w:tr>
      <w:tr w:rsidR="0019710B" w:rsidRPr="00170EE7" w14:paraId="5B9D157B" w14:textId="77777777" w:rsidTr="001971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481FB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BB257F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A2C29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90</w:t>
            </w:r>
          </w:p>
        </w:tc>
      </w:tr>
    </w:tbl>
    <w:p w14:paraId="25945BC2" w14:textId="77777777" w:rsidR="00E2453F" w:rsidRDefault="0019710B" w:rsidP="0019710B">
      <w:pPr>
        <w:shd w:val="clear" w:color="auto" w:fill="FFFFFF"/>
        <w:spacing w:line="240" w:lineRule="auto"/>
        <w:ind w:hanging="360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        </w:t>
      </w:r>
    </w:p>
    <w:p w14:paraId="344E01CD" w14:textId="4790F47F" w:rsidR="0019710B" w:rsidRPr="00170EE7" w:rsidRDefault="0019710B" w:rsidP="00E2453F">
      <w:pPr>
        <w:shd w:val="clear" w:color="auto" w:fill="FFFFFF"/>
        <w:spacing w:line="240" w:lineRule="auto"/>
        <w:ind w:left="-357" w:firstLine="357"/>
        <w:jc w:val="both"/>
        <w:rPr>
          <w:sz w:val="24"/>
          <w:szCs w:val="24"/>
        </w:rPr>
      </w:pPr>
      <w:r w:rsidRPr="00170EE7">
        <w:rPr>
          <w:sz w:val="24"/>
          <w:szCs w:val="24"/>
        </w:rPr>
        <w:t xml:space="preserve">Учебно-методическими пособиями детский сад укомплектован на </w:t>
      </w:r>
      <w:r w:rsidR="006D5525" w:rsidRPr="00170EE7">
        <w:rPr>
          <w:sz w:val="24"/>
          <w:szCs w:val="24"/>
        </w:rPr>
        <w:t>74</w:t>
      </w:r>
      <w:r w:rsidRPr="00170EE7">
        <w:rPr>
          <w:sz w:val="24"/>
          <w:szCs w:val="24"/>
        </w:rPr>
        <w:t>%. Задача оснащения предметно-развивающей среды остается одной из главных.</w:t>
      </w:r>
    </w:p>
    <w:p w14:paraId="2FA7E174" w14:textId="23FB4668" w:rsidR="0019710B" w:rsidRPr="00170EE7" w:rsidRDefault="0019710B" w:rsidP="0019710B">
      <w:pPr>
        <w:shd w:val="clear" w:color="auto" w:fill="FFFFFF"/>
        <w:spacing w:line="240" w:lineRule="auto"/>
        <w:ind w:hanging="360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       На территории детского сада находятся также: групповые участки для прогулок,   цветники.</w:t>
      </w:r>
    </w:p>
    <w:p w14:paraId="5680D9A9" w14:textId="2B8D3C1C" w:rsidR="0019710B" w:rsidRDefault="006D5525" w:rsidP="006D5525">
      <w:pPr>
        <w:shd w:val="clear" w:color="auto" w:fill="FFFFFF"/>
        <w:spacing w:line="240" w:lineRule="auto"/>
        <w:ind w:left="-357" w:firstLine="357"/>
        <w:jc w:val="both"/>
        <w:rPr>
          <w:sz w:val="24"/>
          <w:szCs w:val="24"/>
        </w:rPr>
      </w:pPr>
      <w:r w:rsidRPr="00170EE7">
        <w:rPr>
          <w:sz w:val="24"/>
          <w:szCs w:val="24"/>
        </w:rPr>
        <w:t>      </w:t>
      </w:r>
      <w:r w:rsidR="0019710B" w:rsidRPr="00170EE7">
        <w:rPr>
          <w:sz w:val="24"/>
          <w:szCs w:val="24"/>
        </w:rPr>
        <w:t>Безопасность дошкольной организации обеспечена</w:t>
      </w:r>
      <w:r w:rsidRPr="00170EE7">
        <w:rPr>
          <w:sz w:val="24"/>
          <w:szCs w:val="24"/>
        </w:rPr>
        <w:t xml:space="preserve">: </w:t>
      </w:r>
      <w:r w:rsidR="008D2521">
        <w:rPr>
          <w:sz w:val="24"/>
          <w:szCs w:val="24"/>
        </w:rPr>
        <w:t xml:space="preserve">автоматической пожарной сигнализацией, </w:t>
      </w:r>
      <w:r w:rsidR="0019710B" w:rsidRPr="008D2521">
        <w:rPr>
          <w:sz w:val="24"/>
          <w:szCs w:val="24"/>
        </w:rPr>
        <w:t>кнопкой</w:t>
      </w:r>
      <w:r w:rsidR="008D2521" w:rsidRPr="008D2521">
        <w:rPr>
          <w:sz w:val="24"/>
          <w:szCs w:val="24"/>
        </w:rPr>
        <w:t xml:space="preserve"> экстренного вызова</w:t>
      </w:r>
      <w:r w:rsidR="0019710B" w:rsidRPr="008D2521">
        <w:rPr>
          <w:sz w:val="24"/>
          <w:szCs w:val="24"/>
        </w:rPr>
        <w:t>,</w:t>
      </w:r>
      <w:r w:rsidRPr="008D2521">
        <w:rPr>
          <w:sz w:val="24"/>
          <w:szCs w:val="24"/>
        </w:rPr>
        <w:t xml:space="preserve"> </w:t>
      </w:r>
      <w:r w:rsidR="00A31F60" w:rsidRPr="008D2521">
        <w:rPr>
          <w:sz w:val="24"/>
          <w:szCs w:val="24"/>
        </w:rPr>
        <w:t>системой</w:t>
      </w:r>
      <w:r w:rsidR="008D2521" w:rsidRPr="008D2521">
        <w:rPr>
          <w:sz w:val="24"/>
          <w:szCs w:val="24"/>
        </w:rPr>
        <w:t xml:space="preserve"> наружного</w:t>
      </w:r>
      <w:r w:rsidR="0019710B" w:rsidRPr="008D2521">
        <w:rPr>
          <w:sz w:val="24"/>
          <w:szCs w:val="24"/>
        </w:rPr>
        <w:t xml:space="preserve"> видеонаблюдения,</w:t>
      </w:r>
      <w:r w:rsidR="0019710B" w:rsidRPr="008D2521">
        <w:rPr>
          <w:b/>
          <w:bCs/>
          <w:sz w:val="24"/>
          <w:szCs w:val="24"/>
        </w:rPr>
        <w:t xml:space="preserve"> </w:t>
      </w:r>
      <w:r w:rsidR="0019710B" w:rsidRPr="008D2521">
        <w:rPr>
          <w:sz w:val="24"/>
          <w:szCs w:val="24"/>
        </w:rPr>
        <w:t>систем</w:t>
      </w:r>
      <w:r w:rsidRPr="008D2521">
        <w:rPr>
          <w:sz w:val="24"/>
          <w:szCs w:val="24"/>
        </w:rPr>
        <w:t>ой</w:t>
      </w:r>
      <w:r w:rsidR="0019710B" w:rsidRPr="008D2521">
        <w:rPr>
          <w:sz w:val="24"/>
          <w:szCs w:val="24"/>
        </w:rPr>
        <w:t xml:space="preserve"> голосового оповещения при эвакуации, </w:t>
      </w:r>
      <w:r w:rsidRPr="008D2521">
        <w:rPr>
          <w:sz w:val="24"/>
          <w:szCs w:val="24"/>
        </w:rPr>
        <w:t>укомплектовано первичными средствами пожаротушения,</w:t>
      </w:r>
      <w:r w:rsidRPr="008D2521">
        <w:rPr>
          <w:b/>
          <w:bCs/>
          <w:sz w:val="24"/>
          <w:szCs w:val="24"/>
        </w:rPr>
        <w:t xml:space="preserve"> </w:t>
      </w:r>
      <w:r w:rsidRPr="008D2521">
        <w:rPr>
          <w:sz w:val="24"/>
          <w:szCs w:val="24"/>
        </w:rPr>
        <w:t>дежурство</w:t>
      </w:r>
      <w:r w:rsidR="0019710B" w:rsidRPr="008D2521">
        <w:rPr>
          <w:sz w:val="24"/>
          <w:szCs w:val="24"/>
        </w:rPr>
        <w:t xml:space="preserve"> сторожей в ночное время.</w:t>
      </w:r>
      <w:r w:rsidR="0019710B" w:rsidRPr="008D2521">
        <w:rPr>
          <w:b/>
          <w:bCs/>
          <w:sz w:val="24"/>
          <w:szCs w:val="24"/>
        </w:rPr>
        <w:t> </w:t>
      </w:r>
      <w:r w:rsidR="0019710B" w:rsidRPr="00170EE7">
        <w:rPr>
          <w:sz w:val="24"/>
          <w:szCs w:val="24"/>
        </w:rPr>
        <w:t xml:space="preserve"> С детьми и персоналом 1 раз в квартал отрабатываются навыки безопасной эвакуации при возникновении </w:t>
      </w:r>
      <w:r w:rsidR="008D2521">
        <w:rPr>
          <w:sz w:val="24"/>
          <w:szCs w:val="24"/>
        </w:rPr>
        <w:t xml:space="preserve">пожара и </w:t>
      </w:r>
      <w:r w:rsidR="0019710B" w:rsidRPr="00170EE7">
        <w:rPr>
          <w:sz w:val="24"/>
          <w:szCs w:val="24"/>
        </w:rPr>
        <w:t>чрезвычайных ситуаций, ежегодно проводится обучение ответственных лиц. С сотрудниками проводятся практикумы по правильному пользованию огнетушителем.</w:t>
      </w:r>
    </w:p>
    <w:p w14:paraId="0C1D0CCF" w14:textId="77777777" w:rsidR="006C741B" w:rsidRPr="00170EE7" w:rsidRDefault="006C741B" w:rsidP="006D5525">
      <w:pPr>
        <w:shd w:val="clear" w:color="auto" w:fill="FFFFFF"/>
        <w:spacing w:line="240" w:lineRule="auto"/>
        <w:ind w:left="-357" w:firstLine="357"/>
        <w:jc w:val="both"/>
        <w:rPr>
          <w:sz w:val="24"/>
          <w:szCs w:val="24"/>
        </w:rPr>
      </w:pPr>
    </w:p>
    <w:p w14:paraId="143572A7" w14:textId="77777777" w:rsidR="0019710B" w:rsidRDefault="0019710B" w:rsidP="0019710B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170EE7">
        <w:rPr>
          <w:b/>
          <w:bCs/>
          <w:sz w:val="24"/>
          <w:szCs w:val="24"/>
        </w:rPr>
        <w:t xml:space="preserve">                       Материально-техническое обеспечение МКДОУ включает:</w:t>
      </w:r>
    </w:p>
    <w:p w14:paraId="34F71BF2" w14:textId="77777777" w:rsidR="00E2453F" w:rsidRPr="00170EE7" w:rsidRDefault="00E2453F" w:rsidP="0019710B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17"/>
        <w:gridCol w:w="5946"/>
      </w:tblGrid>
      <w:tr w:rsidR="0019710B" w:rsidRPr="00170EE7" w14:paraId="4F3C8832" w14:textId="77777777" w:rsidTr="0019710B">
        <w:trPr>
          <w:trHeight w:val="465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7C3BBF" w14:textId="77777777" w:rsidR="0019710B" w:rsidRPr="00170EE7" w:rsidRDefault="0019710B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№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0CE85F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3B8A7B" w14:textId="77777777" w:rsidR="0019710B" w:rsidRPr="00170EE7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b/>
                <w:bCs/>
                <w:sz w:val="24"/>
                <w:szCs w:val="24"/>
              </w:rPr>
              <w:t>Оснащение</w:t>
            </w:r>
          </w:p>
        </w:tc>
      </w:tr>
      <w:tr w:rsidR="0019710B" w:rsidRPr="00170EE7" w14:paraId="02FD8C80" w14:textId="77777777" w:rsidTr="0019710B">
        <w:trPr>
          <w:trHeight w:val="117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41B523" w14:textId="77777777" w:rsidR="0019710B" w:rsidRPr="00170EE7" w:rsidRDefault="0019710B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1</w:t>
            </w:r>
          </w:p>
          <w:p w14:paraId="53CEEAC9" w14:textId="77777777" w:rsidR="0019710B" w:rsidRPr="00170EE7" w:rsidRDefault="0019710B" w:rsidP="00170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121083" w14:textId="26D7B6A2" w:rsidR="0019710B" w:rsidRPr="00170EE7" w:rsidRDefault="00641743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 xml:space="preserve">Групповые помещения </w:t>
            </w:r>
          </w:p>
          <w:p w14:paraId="04105639" w14:textId="0F7D9DF4" w:rsidR="0019710B" w:rsidRPr="00170EE7" w:rsidRDefault="0019710B" w:rsidP="00641743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(</w:t>
            </w:r>
            <w:r w:rsidR="00641743" w:rsidRPr="00170EE7">
              <w:rPr>
                <w:sz w:val="24"/>
                <w:szCs w:val="24"/>
              </w:rPr>
              <w:t>4</w:t>
            </w:r>
            <w:r w:rsidRPr="00170EE7">
              <w:rPr>
                <w:sz w:val="24"/>
                <w:szCs w:val="24"/>
              </w:rPr>
              <w:t xml:space="preserve"> групп</w:t>
            </w:r>
            <w:r w:rsidR="00641743" w:rsidRPr="00170EE7">
              <w:rPr>
                <w:sz w:val="24"/>
                <w:szCs w:val="24"/>
              </w:rPr>
              <w:t>ы</w:t>
            </w:r>
            <w:r w:rsidRPr="00170EE7">
              <w:rPr>
                <w:sz w:val="24"/>
                <w:szCs w:val="24"/>
              </w:rPr>
              <w:t>)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C87A04" w14:textId="51964DB3" w:rsidR="0019710B" w:rsidRPr="00170EE7" w:rsidRDefault="005A5B67" w:rsidP="00641743">
            <w:pPr>
              <w:spacing w:line="240" w:lineRule="auto"/>
              <w:ind w:left="375" w:hanging="360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      </w:t>
            </w:r>
            <w:r w:rsidR="0019710B" w:rsidRPr="00170EE7">
              <w:rPr>
                <w:sz w:val="24"/>
                <w:szCs w:val="24"/>
              </w:rPr>
              <w:t>Групповые помещения почти в полном объеме оснащены современной  мебелью</w:t>
            </w:r>
            <w:r w:rsidR="00641743" w:rsidRPr="00170EE7">
              <w:rPr>
                <w:sz w:val="24"/>
                <w:szCs w:val="24"/>
              </w:rPr>
              <w:t>,</w:t>
            </w:r>
            <w:r w:rsidR="0019710B" w:rsidRPr="00170EE7">
              <w:rPr>
                <w:sz w:val="24"/>
                <w:szCs w:val="24"/>
              </w:rPr>
              <w:t xml:space="preserve"> отвечающей гигиеническим и возрастным особенностям воспитанников</w:t>
            </w:r>
          </w:p>
        </w:tc>
      </w:tr>
      <w:tr w:rsidR="0019710B" w:rsidRPr="00170EE7" w14:paraId="1A11E812" w14:textId="77777777" w:rsidTr="0019710B">
        <w:trPr>
          <w:trHeight w:val="93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03C1F3" w14:textId="77777777" w:rsidR="0019710B" w:rsidRPr="00170EE7" w:rsidRDefault="0019710B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3461A3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Коридор детского сада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A01628" w14:textId="3AC0B99E" w:rsidR="0019710B" w:rsidRPr="00170EE7" w:rsidRDefault="0019710B" w:rsidP="00641743">
            <w:pPr>
              <w:spacing w:line="240" w:lineRule="auto"/>
              <w:ind w:left="375" w:hanging="360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   </w:t>
            </w:r>
            <w:r w:rsidR="00641743" w:rsidRPr="00170EE7">
              <w:rPr>
                <w:sz w:val="24"/>
                <w:szCs w:val="24"/>
              </w:rPr>
              <w:t>Стенды:</w:t>
            </w:r>
          </w:p>
          <w:p w14:paraId="0E9DC156" w14:textId="3035274A" w:rsidR="00641743" w:rsidRPr="00170EE7" w:rsidRDefault="00641743" w:rsidP="00641743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«Информационный стенд»</w:t>
            </w:r>
          </w:p>
          <w:p w14:paraId="023102C6" w14:textId="6ACA4B5C" w:rsidR="00641743" w:rsidRPr="00170EE7" w:rsidRDefault="00641743" w:rsidP="00641743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«Антитеррористическая безопасность»</w:t>
            </w:r>
          </w:p>
          <w:p w14:paraId="6DB9EDA6" w14:textId="684C1946" w:rsidR="00641743" w:rsidRPr="00170EE7" w:rsidRDefault="00641743" w:rsidP="00641743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«Охрана труда»</w:t>
            </w:r>
          </w:p>
          <w:p w14:paraId="07927EAA" w14:textId="6F857948" w:rsidR="00641743" w:rsidRPr="00170EE7" w:rsidRDefault="00641743" w:rsidP="005A5B67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«Мир глазами детей»</w:t>
            </w:r>
          </w:p>
        </w:tc>
      </w:tr>
      <w:tr w:rsidR="0019710B" w:rsidRPr="00170EE7" w14:paraId="72400656" w14:textId="77777777" w:rsidTr="00170EE7">
        <w:trPr>
          <w:trHeight w:val="31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00C9BD" w14:textId="4D7EC117" w:rsidR="0019710B" w:rsidRPr="00170EE7" w:rsidRDefault="0019710B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483147" w14:textId="3B88DFD9" w:rsidR="0019710B" w:rsidRPr="00170EE7" w:rsidRDefault="000033F3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 Прачечная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972D8F" w14:textId="745D3B8B" w:rsidR="0019710B" w:rsidRPr="00170EE7" w:rsidRDefault="0019710B" w:rsidP="00641743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Стиральная машина (1)</w:t>
            </w:r>
          </w:p>
          <w:p w14:paraId="6BBBACB3" w14:textId="39C917A4" w:rsidR="0019710B" w:rsidRPr="00170EE7" w:rsidRDefault="0019710B" w:rsidP="00641743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Ванна (</w:t>
            </w:r>
            <w:r w:rsidR="00BC1188" w:rsidRPr="00170EE7">
              <w:rPr>
                <w:rFonts w:cs="Times New Roman"/>
                <w:sz w:val="24"/>
                <w:szCs w:val="24"/>
              </w:rPr>
              <w:t>1</w:t>
            </w:r>
            <w:r w:rsidR="00641743" w:rsidRPr="00170EE7">
              <w:rPr>
                <w:rFonts w:cs="Times New Roman"/>
                <w:sz w:val="24"/>
                <w:szCs w:val="24"/>
              </w:rPr>
              <w:t>)</w:t>
            </w:r>
          </w:p>
          <w:p w14:paraId="47CBD739" w14:textId="467DFC01" w:rsidR="00BC1188" w:rsidRPr="00170EE7" w:rsidRDefault="00641743" w:rsidP="00641743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Электроутюг (1)</w:t>
            </w:r>
          </w:p>
          <w:p w14:paraId="115BDFA9" w14:textId="433998A8" w:rsidR="0019710B" w:rsidRPr="00170EE7" w:rsidRDefault="0019710B" w:rsidP="00BC1188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Стол (</w:t>
            </w:r>
            <w:r w:rsidR="00BC1188" w:rsidRPr="00170EE7">
              <w:rPr>
                <w:rFonts w:cs="Times New Roman"/>
                <w:sz w:val="24"/>
                <w:szCs w:val="24"/>
              </w:rPr>
              <w:t>1</w:t>
            </w:r>
            <w:r w:rsidR="00641743" w:rsidRPr="00170EE7">
              <w:rPr>
                <w:rFonts w:cs="Times New Roman"/>
                <w:sz w:val="24"/>
                <w:szCs w:val="24"/>
              </w:rPr>
              <w:t>)</w:t>
            </w:r>
          </w:p>
          <w:p w14:paraId="0CA0072D" w14:textId="2AA35447" w:rsidR="0019710B" w:rsidRPr="00170EE7" w:rsidRDefault="00641743" w:rsidP="00170EE7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Электроплита (1)</w:t>
            </w:r>
          </w:p>
        </w:tc>
      </w:tr>
      <w:tr w:rsidR="0019710B" w:rsidRPr="00170EE7" w14:paraId="58501187" w14:textId="77777777" w:rsidTr="0019710B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400BE7" w14:textId="77777777" w:rsidR="0019710B" w:rsidRPr="00170EE7" w:rsidRDefault="0019710B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155DBB" w14:textId="77777777" w:rsidR="0019710B" w:rsidRPr="00170EE7" w:rsidRDefault="0019710B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  Пищеблок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B9AD57" w14:textId="0C0A6D1F" w:rsidR="0019710B" w:rsidRPr="00170EE7" w:rsidRDefault="0019710B" w:rsidP="000033F3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Электроплита</w:t>
            </w:r>
            <w:r w:rsidR="000033F3" w:rsidRPr="00170EE7">
              <w:rPr>
                <w:rFonts w:cs="Times New Roman"/>
                <w:sz w:val="24"/>
                <w:szCs w:val="24"/>
              </w:rPr>
              <w:t xml:space="preserve"> </w:t>
            </w:r>
            <w:r w:rsidRPr="00170EE7">
              <w:rPr>
                <w:rFonts w:cs="Times New Roman"/>
                <w:sz w:val="24"/>
                <w:szCs w:val="24"/>
              </w:rPr>
              <w:t>(</w:t>
            </w:r>
            <w:r w:rsidR="000033F3" w:rsidRPr="00170EE7">
              <w:rPr>
                <w:rFonts w:cs="Times New Roman"/>
                <w:sz w:val="24"/>
                <w:szCs w:val="24"/>
              </w:rPr>
              <w:t>1)</w:t>
            </w:r>
          </w:p>
          <w:p w14:paraId="2666128B" w14:textId="633F47F1" w:rsidR="000033F3" w:rsidRPr="00170EE7" w:rsidRDefault="000033F3" w:rsidP="000033F3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Жарочный шкаф (1)</w:t>
            </w:r>
          </w:p>
          <w:p w14:paraId="78B579BD" w14:textId="3518D5DC" w:rsidR="0019710B" w:rsidRPr="00170EE7" w:rsidRDefault="000033F3" w:rsidP="000033F3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Э</w:t>
            </w:r>
            <w:r w:rsidR="0019710B" w:rsidRPr="00170EE7">
              <w:rPr>
                <w:rFonts w:cs="Times New Roman"/>
                <w:sz w:val="24"/>
                <w:szCs w:val="24"/>
              </w:rPr>
              <w:t>лектрическая мясорубка</w:t>
            </w:r>
            <w:r w:rsidRPr="00170EE7">
              <w:rPr>
                <w:rFonts w:cs="Times New Roman"/>
                <w:sz w:val="24"/>
                <w:szCs w:val="24"/>
              </w:rPr>
              <w:t xml:space="preserve"> </w:t>
            </w:r>
            <w:r w:rsidR="0019710B" w:rsidRPr="00170EE7">
              <w:rPr>
                <w:rFonts w:cs="Times New Roman"/>
                <w:sz w:val="24"/>
                <w:szCs w:val="24"/>
              </w:rPr>
              <w:t>(</w:t>
            </w:r>
            <w:r w:rsidRPr="00170EE7">
              <w:rPr>
                <w:rFonts w:cs="Times New Roman"/>
                <w:sz w:val="24"/>
                <w:szCs w:val="24"/>
              </w:rPr>
              <w:t>1)</w:t>
            </w:r>
          </w:p>
          <w:p w14:paraId="650C33B4" w14:textId="32C6CF53" w:rsidR="0019710B" w:rsidRPr="00170EE7" w:rsidRDefault="000033F3" w:rsidP="000033F3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Х</w:t>
            </w:r>
            <w:r w:rsidR="0019710B" w:rsidRPr="00170EE7">
              <w:rPr>
                <w:rFonts w:cs="Times New Roman"/>
                <w:sz w:val="24"/>
                <w:szCs w:val="24"/>
              </w:rPr>
              <w:t>олодильники бытовые</w:t>
            </w:r>
            <w:r w:rsidRPr="00170EE7">
              <w:rPr>
                <w:rFonts w:cs="Times New Roman"/>
                <w:sz w:val="24"/>
                <w:szCs w:val="24"/>
              </w:rPr>
              <w:t xml:space="preserve"> </w:t>
            </w:r>
            <w:r w:rsidR="0019710B" w:rsidRPr="00170EE7">
              <w:rPr>
                <w:rFonts w:cs="Times New Roman"/>
                <w:sz w:val="24"/>
                <w:szCs w:val="24"/>
              </w:rPr>
              <w:t>(</w:t>
            </w:r>
            <w:r w:rsidR="00BC1188" w:rsidRPr="00170EE7">
              <w:rPr>
                <w:rFonts w:cs="Times New Roman"/>
                <w:sz w:val="24"/>
                <w:szCs w:val="24"/>
              </w:rPr>
              <w:t>2</w:t>
            </w:r>
            <w:r w:rsidRPr="00170EE7">
              <w:rPr>
                <w:rFonts w:cs="Times New Roman"/>
                <w:sz w:val="24"/>
                <w:szCs w:val="24"/>
              </w:rPr>
              <w:t>)</w:t>
            </w:r>
          </w:p>
          <w:p w14:paraId="4C729D8C" w14:textId="534F727E" w:rsidR="0019710B" w:rsidRPr="00170EE7" w:rsidRDefault="000033F3" w:rsidP="000033F3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Стеллаж под посуду</w:t>
            </w:r>
          </w:p>
          <w:p w14:paraId="6412D827" w14:textId="6A921B7F" w:rsidR="0019710B" w:rsidRPr="00170EE7" w:rsidRDefault="000033F3" w:rsidP="000033F3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Р</w:t>
            </w:r>
            <w:r w:rsidR="0019710B" w:rsidRPr="00170EE7">
              <w:rPr>
                <w:rFonts w:cs="Times New Roman"/>
                <w:sz w:val="24"/>
                <w:szCs w:val="24"/>
              </w:rPr>
              <w:t>аковина (</w:t>
            </w:r>
            <w:r w:rsidRPr="00170EE7">
              <w:rPr>
                <w:rFonts w:cs="Times New Roman"/>
                <w:sz w:val="24"/>
                <w:szCs w:val="24"/>
              </w:rPr>
              <w:t>1)</w:t>
            </w:r>
          </w:p>
          <w:p w14:paraId="41FB3745" w14:textId="6447C4E7" w:rsidR="0019710B" w:rsidRPr="00170EE7" w:rsidRDefault="000033F3" w:rsidP="000033F3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</w:t>
            </w:r>
            <w:r w:rsidR="0019710B" w:rsidRPr="00170EE7">
              <w:rPr>
                <w:rFonts w:cs="Times New Roman"/>
                <w:sz w:val="24"/>
                <w:szCs w:val="24"/>
              </w:rPr>
              <w:t>толы и</w:t>
            </w:r>
            <w:r w:rsidR="008D2521">
              <w:rPr>
                <w:rFonts w:cs="Times New Roman"/>
                <w:sz w:val="24"/>
                <w:szCs w:val="24"/>
              </w:rPr>
              <w:t>з</w:t>
            </w:r>
            <w:r w:rsidR="0019710B" w:rsidRPr="00170EE7">
              <w:rPr>
                <w:rFonts w:cs="Times New Roman"/>
                <w:sz w:val="24"/>
                <w:szCs w:val="24"/>
              </w:rPr>
              <w:t xml:space="preserve"> нержавеющей стали (</w:t>
            </w:r>
            <w:r w:rsidRPr="00170EE7">
              <w:rPr>
                <w:rFonts w:cs="Times New Roman"/>
                <w:sz w:val="24"/>
                <w:szCs w:val="24"/>
              </w:rPr>
              <w:t>2)</w:t>
            </w:r>
          </w:p>
          <w:p w14:paraId="32393918" w14:textId="58288AEA" w:rsidR="0019710B" w:rsidRPr="00170EE7" w:rsidRDefault="000033F3" w:rsidP="000033F3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К</w:t>
            </w:r>
            <w:r w:rsidR="0019710B" w:rsidRPr="00170EE7">
              <w:rPr>
                <w:rFonts w:cs="Times New Roman"/>
                <w:sz w:val="24"/>
                <w:szCs w:val="24"/>
              </w:rPr>
              <w:t>ухонная утварь.</w:t>
            </w:r>
          </w:p>
        </w:tc>
      </w:tr>
      <w:tr w:rsidR="00BC1188" w:rsidRPr="00170EE7" w14:paraId="211E5B93" w14:textId="77777777" w:rsidTr="0019710B">
        <w:trPr>
          <w:trHeight w:val="317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A6DC27" w14:textId="39031EB3" w:rsidR="00BC1188" w:rsidRPr="00170EE7" w:rsidRDefault="006C2914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58A3B3" w14:textId="17CE8BD6" w:rsidR="00BC1188" w:rsidRPr="00170EE7" w:rsidRDefault="00BC1188" w:rsidP="00BC1188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 xml:space="preserve">Кабинет </w:t>
            </w:r>
            <w:r w:rsidR="00F11D39" w:rsidRPr="00170EE7">
              <w:rPr>
                <w:sz w:val="24"/>
                <w:szCs w:val="24"/>
              </w:rPr>
              <w:t>учителя-</w:t>
            </w:r>
            <w:r w:rsidRPr="00170EE7">
              <w:rPr>
                <w:sz w:val="24"/>
                <w:szCs w:val="24"/>
              </w:rPr>
              <w:t>логопеда</w:t>
            </w:r>
            <w:r w:rsidR="003B0A38" w:rsidRPr="00170EE7">
              <w:rPr>
                <w:sz w:val="24"/>
                <w:szCs w:val="24"/>
              </w:rPr>
              <w:t xml:space="preserve"> </w:t>
            </w:r>
            <w:r w:rsidR="00F11D39" w:rsidRPr="00170EE7">
              <w:rPr>
                <w:sz w:val="24"/>
                <w:szCs w:val="24"/>
              </w:rPr>
              <w:t xml:space="preserve"> и  </w:t>
            </w:r>
            <w:r w:rsidRPr="00170EE7">
              <w:rPr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05ADD0" w14:textId="51A1A2A3" w:rsidR="003B0A3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Шкаф угловой (1)</w:t>
            </w:r>
          </w:p>
          <w:p w14:paraId="76C4143B" w14:textId="461ED34A" w:rsidR="00BC118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З</w:t>
            </w:r>
            <w:r w:rsidR="00BC1188" w:rsidRPr="00170EE7">
              <w:rPr>
                <w:rFonts w:cs="Times New Roman"/>
                <w:sz w:val="24"/>
                <w:szCs w:val="24"/>
              </w:rPr>
              <w:t>еркало д</w:t>
            </w:r>
            <w:r w:rsidRPr="00170EE7">
              <w:rPr>
                <w:rFonts w:cs="Times New Roman"/>
                <w:sz w:val="24"/>
                <w:szCs w:val="24"/>
              </w:rPr>
              <w:t>ля развития эмоциональной сферы (1)</w:t>
            </w:r>
          </w:p>
          <w:p w14:paraId="279C8F7B" w14:textId="7990C227" w:rsidR="003B0A3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Комод (1)</w:t>
            </w:r>
          </w:p>
          <w:p w14:paraId="417543E9" w14:textId="058D8792" w:rsidR="003B0A3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Стенды (2)</w:t>
            </w:r>
          </w:p>
          <w:p w14:paraId="7BF3A362" w14:textId="4CCFEF0C" w:rsidR="003B0A3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Детские столики и стульчики (3)</w:t>
            </w:r>
          </w:p>
          <w:p w14:paraId="7F688DD1" w14:textId="7E3A8A7A" w:rsidR="003B0A3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Доска с магнитами (1)</w:t>
            </w:r>
          </w:p>
          <w:p w14:paraId="7DD0E41B" w14:textId="396BF1A5" w:rsidR="008D2521" w:rsidRDefault="008D2521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 (1)</w:t>
            </w:r>
          </w:p>
          <w:p w14:paraId="11DA3FDF" w14:textId="3059BDBE" w:rsidR="00BC118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Стул (1)</w:t>
            </w:r>
          </w:p>
          <w:p w14:paraId="54150B72" w14:textId="77777777" w:rsidR="003B0A3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Иллюстративный материал</w:t>
            </w:r>
          </w:p>
          <w:p w14:paraId="613E785C" w14:textId="77777777" w:rsidR="003B0A3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Методическая литература</w:t>
            </w:r>
          </w:p>
          <w:p w14:paraId="07343581" w14:textId="77777777" w:rsidR="003B0A3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Наборы картинок и картин</w:t>
            </w:r>
          </w:p>
          <w:p w14:paraId="573A287D" w14:textId="77777777" w:rsidR="003B0A3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Игровой материал, развивающие игры</w:t>
            </w:r>
          </w:p>
          <w:p w14:paraId="2E4ED3C1" w14:textId="5BFB683F" w:rsidR="003B0A38" w:rsidRPr="00170EE7" w:rsidRDefault="003B0A38" w:rsidP="003B0A3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Документация</w:t>
            </w:r>
          </w:p>
        </w:tc>
      </w:tr>
      <w:tr w:rsidR="00BC1188" w:rsidRPr="00170EE7" w14:paraId="730755A7" w14:textId="77777777" w:rsidTr="0019710B">
        <w:trPr>
          <w:trHeight w:val="29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ABD352" w14:textId="31D6C84A" w:rsidR="00BC1188" w:rsidRPr="00170EE7" w:rsidRDefault="003B0A38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6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4849C2" w14:textId="41D0405E" w:rsidR="003B0A38" w:rsidRPr="00170EE7" w:rsidRDefault="00BC1188" w:rsidP="003B0A38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 xml:space="preserve">Медицинский кабинет </w:t>
            </w:r>
          </w:p>
          <w:p w14:paraId="53426E9E" w14:textId="69D7591F" w:rsidR="00BC1188" w:rsidRPr="00170EE7" w:rsidRDefault="00BC1188" w:rsidP="00BC118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9A86C1" w14:textId="63BF6D27" w:rsidR="00BC1188" w:rsidRPr="00170EE7" w:rsidRDefault="00490BB2" w:rsidP="003B0A38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Картотека</w:t>
            </w:r>
          </w:p>
          <w:p w14:paraId="61306E68" w14:textId="023DF791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Медицинская документация</w:t>
            </w:r>
          </w:p>
          <w:p w14:paraId="1A0872E3" w14:textId="0116A5BA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Р</w:t>
            </w:r>
            <w:r w:rsidR="00BC1188" w:rsidRPr="00170EE7">
              <w:rPr>
                <w:rFonts w:cs="Times New Roman"/>
                <w:sz w:val="24"/>
                <w:szCs w:val="24"/>
              </w:rPr>
              <w:t>остомер</w:t>
            </w:r>
            <w:r w:rsidRPr="00170EE7">
              <w:rPr>
                <w:rFonts w:cs="Times New Roman"/>
                <w:sz w:val="24"/>
                <w:szCs w:val="24"/>
              </w:rPr>
              <w:t xml:space="preserve"> </w:t>
            </w:r>
            <w:r w:rsidR="00BC1188" w:rsidRPr="00170EE7">
              <w:rPr>
                <w:rFonts w:cs="Times New Roman"/>
                <w:sz w:val="24"/>
                <w:szCs w:val="24"/>
              </w:rPr>
              <w:t>(</w:t>
            </w:r>
            <w:r w:rsidRPr="00170EE7">
              <w:rPr>
                <w:rFonts w:cs="Times New Roman"/>
                <w:sz w:val="24"/>
                <w:szCs w:val="24"/>
              </w:rPr>
              <w:t>1)</w:t>
            </w:r>
          </w:p>
          <w:p w14:paraId="512C1F8B" w14:textId="316EE1D1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Медицинские весы (1)</w:t>
            </w:r>
          </w:p>
          <w:p w14:paraId="24C2F05D" w14:textId="5F36258F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Холодильник (1)</w:t>
            </w:r>
          </w:p>
          <w:p w14:paraId="658BE398" w14:textId="03353725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М</w:t>
            </w:r>
            <w:r w:rsidR="00BC1188" w:rsidRPr="00170EE7">
              <w:rPr>
                <w:rFonts w:cs="Times New Roman"/>
                <w:sz w:val="24"/>
                <w:szCs w:val="24"/>
              </w:rPr>
              <w:t xml:space="preserve">едицинский столик </w:t>
            </w:r>
            <w:r w:rsidRPr="00170EE7">
              <w:rPr>
                <w:rFonts w:cs="Times New Roman"/>
                <w:sz w:val="24"/>
                <w:szCs w:val="24"/>
              </w:rPr>
              <w:t xml:space="preserve">прививочный </w:t>
            </w:r>
            <w:r w:rsidR="00BC1188" w:rsidRPr="00170EE7">
              <w:rPr>
                <w:rFonts w:cs="Times New Roman"/>
                <w:sz w:val="24"/>
                <w:szCs w:val="24"/>
              </w:rPr>
              <w:t>(</w:t>
            </w:r>
            <w:r w:rsidRPr="00170EE7">
              <w:rPr>
                <w:rFonts w:cs="Times New Roman"/>
                <w:sz w:val="24"/>
                <w:szCs w:val="24"/>
              </w:rPr>
              <w:t>1</w:t>
            </w:r>
            <w:r w:rsidR="00BC1188" w:rsidRPr="00170EE7">
              <w:rPr>
                <w:rFonts w:cs="Times New Roman"/>
                <w:sz w:val="24"/>
                <w:szCs w:val="24"/>
              </w:rPr>
              <w:t>)</w:t>
            </w:r>
          </w:p>
          <w:p w14:paraId="42A726D2" w14:textId="5A05D20D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Рабочий стол</w:t>
            </w:r>
            <w:r w:rsidR="00BC1188" w:rsidRPr="00170EE7">
              <w:rPr>
                <w:rFonts w:cs="Times New Roman"/>
                <w:sz w:val="24"/>
                <w:szCs w:val="24"/>
              </w:rPr>
              <w:t xml:space="preserve"> (</w:t>
            </w:r>
            <w:r w:rsidRPr="00170EE7">
              <w:rPr>
                <w:rFonts w:cs="Times New Roman"/>
                <w:sz w:val="24"/>
                <w:szCs w:val="24"/>
              </w:rPr>
              <w:t>1</w:t>
            </w:r>
            <w:r w:rsidR="00BC1188" w:rsidRPr="00170EE7">
              <w:rPr>
                <w:rFonts w:cs="Times New Roman"/>
                <w:sz w:val="24"/>
                <w:szCs w:val="24"/>
              </w:rPr>
              <w:t>)</w:t>
            </w:r>
          </w:p>
          <w:p w14:paraId="21890FA5" w14:textId="6A6FE9E5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</w:t>
            </w:r>
            <w:r w:rsidR="00BC1188" w:rsidRPr="00170EE7">
              <w:rPr>
                <w:rFonts w:cs="Times New Roman"/>
                <w:sz w:val="24"/>
                <w:szCs w:val="24"/>
              </w:rPr>
              <w:t>тул (</w:t>
            </w:r>
            <w:r w:rsidRPr="00170EE7">
              <w:rPr>
                <w:rFonts w:cs="Times New Roman"/>
                <w:sz w:val="24"/>
                <w:szCs w:val="24"/>
              </w:rPr>
              <w:t>1</w:t>
            </w:r>
            <w:r w:rsidR="00BC1188" w:rsidRPr="00170EE7">
              <w:rPr>
                <w:rFonts w:cs="Times New Roman"/>
                <w:sz w:val="24"/>
                <w:szCs w:val="24"/>
              </w:rPr>
              <w:t>)</w:t>
            </w:r>
          </w:p>
          <w:p w14:paraId="222A001D" w14:textId="71FB3284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Облучатель (1)</w:t>
            </w:r>
          </w:p>
          <w:p w14:paraId="279BBB76" w14:textId="7D221B15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Медицинский шкаф</w:t>
            </w:r>
            <w:r w:rsidR="008D2521">
              <w:rPr>
                <w:rFonts w:cs="Times New Roman"/>
                <w:sz w:val="24"/>
                <w:szCs w:val="24"/>
              </w:rPr>
              <w:t xml:space="preserve"> </w:t>
            </w:r>
            <w:r w:rsidRPr="00170EE7">
              <w:rPr>
                <w:rFonts w:cs="Times New Roman"/>
                <w:sz w:val="24"/>
                <w:szCs w:val="24"/>
              </w:rPr>
              <w:t>(1)</w:t>
            </w:r>
          </w:p>
          <w:p w14:paraId="1C737024" w14:textId="1D1D6CA6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Кушетка (1)</w:t>
            </w:r>
          </w:p>
          <w:p w14:paraId="3F9D55F3" w14:textId="77777777" w:rsidR="00490BB2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Медицинская ширма (1)</w:t>
            </w:r>
          </w:p>
          <w:p w14:paraId="43216408" w14:textId="06F055F7" w:rsidR="00BC1188" w:rsidRPr="00170EE7" w:rsidRDefault="00490BB2" w:rsidP="00490BB2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Д</w:t>
            </w:r>
            <w:r w:rsidR="00BC1188" w:rsidRPr="00170EE7">
              <w:rPr>
                <w:rFonts w:cs="Times New Roman"/>
                <w:sz w:val="24"/>
                <w:szCs w:val="24"/>
              </w:rPr>
              <w:t>р</w:t>
            </w:r>
            <w:r w:rsidRPr="00170EE7">
              <w:rPr>
                <w:rFonts w:cs="Times New Roman"/>
                <w:sz w:val="24"/>
                <w:szCs w:val="24"/>
              </w:rPr>
              <w:t>угой медицинский инструментарий</w:t>
            </w:r>
          </w:p>
        </w:tc>
      </w:tr>
      <w:tr w:rsidR="00BC1188" w:rsidRPr="00170EE7" w14:paraId="2019B461" w14:textId="77777777" w:rsidTr="0019710B">
        <w:trPr>
          <w:trHeight w:val="8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6DE432" w14:textId="2974F539" w:rsidR="00BC1188" w:rsidRPr="00170EE7" w:rsidRDefault="00490BB2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7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D84E2C" w14:textId="77777777" w:rsidR="00BC1188" w:rsidRPr="00170EE7" w:rsidRDefault="00BC1188" w:rsidP="00BC1188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Кабинет заведующего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3BB924" w14:textId="090FDE88" w:rsidR="00BC1188" w:rsidRPr="00170EE7" w:rsidRDefault="00BC1188" w:rsidP="00490BB2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Нормативно-п</w:t>
            </w:r>
            <w:r w:rsidR="00490BB2" w:rsidRPr="00170EE7">
              <w:rPr>
                <w:rFonts w:cs="Times New Roman"/>
                <w:sz w:val="24"/>
                <w:szCs w:val="24"/>
              </w:rPr>
              <w:t>равовая база для управления ДОУ</w:t>
            </w:r>
          </w:p>
          <w:p w14:paraId="683A54AC" w14:textId="57D1BFAD" w:rsidR="00BC1188" w:rsidRPr="00170EE7" w:rsidRDefault="00490BB2" w:rsidP="00490BB2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Шкаф для документов (1)</w:t>
            </w:r>
          </w:p>
          <w:p w14:paraId="20CF25F9" w14:textId="7C387ECC" w:rsidR="00BC1188" w:rsidRPr="00170EE7" w:rsidRDefault="00490BB2" w:rsidP="00490BB2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Рабочий стол (2)</w:t>
            </w:r>
          </w:p>
          <w:p w14:paraId="394372A3" w14:textId="0690F6C1" w:rsidR="00BC1188" w:rsidRPr="00170EE7" w:rsidRDefault="00490BB2" w:rsidP="00490BB2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</w:t>
            </w:r>
            <w:r w:rsidR="00BC1188" w:rsidRPr="00170EE7">
              <w:rPr>
                <w:rFonts w:cs="Times New Roman"/>
                <w:sz w:val="24"/>
                <w:szCs w:val="24"/>
              </w:rPr>
              <w:t>тул (</w:t>
            </w:r>
            <w:r w:rsidR="00F11D39" w:rsidRPr="00170EE7">
              <w:rPr>
                <w:rFonts w:cs="Times New Roman"/>
                <w:sz w:val="24"/>
                <w:szCs w:val="24"/>
              </w:rPr>
              <w:t>4</w:t>
            </w:r>
            <w:r w:rsidRPr="00170EE7">
              <w:rPr>
                <w:rFonts w:cs="Times New Roman"/>
                <w:sz w:val="24"/>
                <w:szCs w:val="24"/>
              </w:rPr>
              <w:t>)</w:t>
            </w:r>
          </w:p>
          <w:p w14:paraId="0256F593" w14:textId="7494E122" w:rsidR="00490BB2" w:rsidRPr="00170EE7" w:rsidRDefault="00490BB2" w:rsidP="00490BB2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Ноутбук (1)</w:t>
            </w:r>
          </w:p>
          <w:p w14:paraId="4EC0DD94" w14:textId="533B5122" w:rsidR="00BC1188" w:rsidRPr="00170EE7" w:rsidRDefault="00BC1188" w:rsidP="00490BB2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Компьютер</w:t>
            </w:r>
            <w:r w:rsidR="00F11D39" w:rsidRPr="00170EE7">
              <w:rPr>
                <w:rFonts w:cs="Times New Roman"/>
                <w:sz w:val="24"/>
                <w:szCs w:val="24"/>
              </w:rPr>
              <w:t xml:space="preserve"> (2)</w:t>
            </w:r>
          </w:p>
          <w:p w14:paraId="580149DC" w14:textId="771FEDD7" w:rsidR="00BC1188" w:rsidRPr="00170EE7" w:rsidRDefault="00BC1188" w:rsidP="00490BB2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Принтер</w:t>
            </w:r>
            <w:r w:rsidR="00F11D39" w:rsidRPr="00170EE7">
              <w:rPr>
                <w:rFonts w:cs="Times New Roman"/>
                <w:sz w:val="24"/>
                <w:szCs w:val="24"/>
              </w:rPr>
              <w:t xml:space="preserve"> (</w:t>
            </w:r>
            <w:r w:rsidR="00490BB2" w:rsidRPr="00170EE7">
              <w:rPr>
                <w:rFonts w:cs="Times New Roman"/>
                <w:sz w:val="24"/>
                <w:szCs w:val="24"/>
              </w:rPr>
              <w:t>1</w:t>
            </w:r>
            <w:r w:rsidR="00F11D39" w:rsidRPr="00170EE7">
              <w:rPr>
                <w:rFonts w:cs="Times New Roman"/>
                <w:sz w:val="24"/>
                <w:szCs w:val="24"/>
              </w:rPr>
              <w:t>)</w:t>
            </w:r>
          </w:p>
          <w:p w14:paraId="4D430B6A" w14:textId="23E2D252" w:rsidR="00BC1188" w:rsidRPr="00170EE7" w:rsidRDefault="00490BB2" w:rsidP="00490BB2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Система видеонаблюдения</w:t>
            </w:r>
          </w:p>
        </w:tc>
      </w:tr>
      <w:tr w:rsidR="00BC1188" w:rsidRPr="00170EE7" w14:paraId="764BBEF0" w14:textId="77777777" w:rsidTr="005A5B67">
        <w:trPr>
          <w:trHeight w:val="3294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29C309" w14:textId="7B3B31F4" w:rsidR="00BC1188" w:rsidRPr="00170EE7" w:rsidRDefault="00490BB2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8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2BE2EB" w14:textId="77777777" w:rsidR="00BC1188" w:rsidRPr="00170EE7" w:rsidRDefault="00BC1188" w:rsidP="00BC1188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AD497A" w14:textId="65CAF17A" w:rsidR="00BC1188" w:rsidRPr="00170EE7" w:rsidRDefault="00BC1188" w:rsidP="00490BB2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Библиотека ме</w:t>
            </w:r>
            <w:r w:rsidR="00490BB2" w:rsidRPr="00170EE7">
              <w:rPr>
                <w:rFonts w:cs="Times New Roman"/>
                <w:sz w:val="24"/>
                <w:szCs w:val="24"/>
              </w:rPr>
              <w:t>тодической и детской литературы</w:t>
            </w:r>
          </w:p>
          <w:p w14:paraId="36E8D41E" w14:textId="6E3485A5" w:rsidR="00BC1188" w:rsidRPr="00170EE7" w:rsidRDefault="00490BB2" w:rsidP="00490BB2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Нормативная документация</w:t>
            </w:r>
          </w:p>
          <w:p w14:paraId="1D1E540C" w14:textId="018393E9" w:rsidR="00BC1188" w:rsidRPr="00170EE7" w:rsidRDefault="00490BB2" w:rsidP="00490BB2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П</w:t>
            </w:r>
            <w:r w:rsidR="00BC1188" w:rsidRPr="00170EE7">
              <w:rPr>
                <w:rFonts w:cs="Times New Roman"/>
                <w:sz w:val="24"/>
                <w:szCs w:val="24"/>
              </w:rPr>
              <w:t>ериодик</w:t>
            </w:r>
            <w:r w:rsidRPr="00170EE7">
              <w:rPr>
                <w:rFonts w:cs="Times New Roman"/>
                <w:sz w:val="24"/>
                <w:szCs w:val="24"/>
              </w:rPr>
              <w:t>а</w:t>
            </w:r>
          </w:p>
          <w:p w14:paraId="073DEAF5" w14:textId="2912A58C" w:rsidR="00BC1188" w:rsidRPr="00170EE7" w:rsidRDefault="00490BB2" w:rsidP="00490BB2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Д</w:t>
            </w:r>
            <w:r w:rsidR="00BC1188" w:rsidRPr="00170EE7">
              <w:rPr>
                <w:rFonts w:cs="Times New Roman"/>
                <w:sz w:val="24"/>
                <w:szCs w:val="24"/>
              </w:rPr>
              <w:t>и</w:t>
            </w:r>
            <w:r w:rsidRPr="00170EE7">
              <w:rPr>
                <w:rFonts w:cs="Times New Roman"/>
                <w:sz w:val="24"/>
                <w:szCs w:val="24"/>
              </w:rPr>
              <w:t>дактические пособия для занятий</w:t>
            </w:r>
          </w:p>
          <w:p w14:paraId="6D6B5BC5" w14:textId="0492FEB3" w:rsidR="00BC1188" w:rsidRPr="00170EE7" w:rsidRDefault="00490BB2" w:rsidP="00490BB2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Архив документации</w:t>
            </w:r>
          </w:p>
          <w:p w14:paraId="4AAC7932" w14:textId="73912B00" w:rsidR="00BC1188" w:rsidRPr="00170EE7" w:rsidRDefault="00490BB2" w:rsidP="00490BB2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Ш</w:t>
            </w:r>
            <w:r w:rsidR="00BC1188" w:rsidRPr="00170EE7">
              <w:rPr>
                <w:rFonts w:cs="Times New Roman"/>
                <w:sz w:val="24"/>
                <w:szCs w:val="24"/>
              </w:rPr>
              <w:t>каф книжный (</w:t>
            </w:r>
            <w:r w:rsidRPr="00170EE7">
              <w:rPr>
                <w:rFonts w:cs="Times New Roman"/>
                <w:sz w:val="24"/>
                <w:szCs w:val="24"/>
              </w:rPr>
              <w:t>1)</w:t>
            </w:r>
          </w:p>
          <w:p w14:paraId="55B24AE7" w14:textId="0C3E3123" w:rsidR="00BC1188" w:rsidRPr="00170EE7" w:rsidRDefault="00490BB2" w:rsidP="00490BB2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</w:t>
            </w:r>
            <w:r w:rsidR="00BC1188" w:rsidRPr="00170EE7">
              <w:rPr>
                <w:rFonts w:cs="Times New Roman"/>
                <w:sz w:val="24"/>
                <w:szCs w:val="24"/>
              </w:rPr>
              <w:t>тол рабочий</w:t>
            </w:r>
            <w:r w:rsidRPr="00170EE7">
              <w:rPr>
                <w:rFonts w:cs="Times New Roman"/>
                <w:sz w:val="24"/>
                <w:szCs w:val="24"/>
              </w:rPr>
              <w:t xml:space="preserve"> </w:t>
            </w:r>
            <w:r w:rsidR="00BC1188" w:rsidRPr="00170EE7">
              <w:rPr>
                <w:rFonts w:cs="Times New Roman"/>
                <w:sz w:val="24"/>
                <w:szCs w:val="24"/>
              </w:rPr>
              <w:t>(</w:t>
            </w:r>
            <w:r w:rsidRPr="00170EE7">
              <w:rPr>
                <w:rFonts w:cs="Times New Roman"/>
                <w:sz w:val="24"/>
                <w:szCs w:val="24"/>
              </w:rPr>
              <w:t>1)</w:t>
            </w:r>
          </w:p>
          <w:p w14:paraId="48EFC9D5" w14:textId="5FD693D2" w:rsidR="00490BB2" w:rsidRPr="00170EE7" w:rsidRDefault="00490BB2" w:rsidP="00490BB2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Компьютерный стол (1)</w:t>
            </w:r>
          </w:p>
          <w:p w14:paraId="33F074A8" w14:textId="3269BF88" w:rsidR="00BC1188" w:rsidRPr="00170EE7" w:rsidRDefault="00490BB2" w:rsidP="00490BB2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Принтер (1)</w:t>
            </w:r>
          </w:p>
          <w:p w14:paraId="5BCE6B10" w14:textId="6D2583FD" w:rsidR="00BC1188" w:rsidRPr="00170EE7" w:rsidRDefault="00D3231F" w:rsidP="00D3231F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Компьютер (1)</w:t>
            </w:r>
          </w:p>
          <w:p w14:paraId="2AB82AB9" w14:textId="1C531884" w:rsidR="00F11D39" w:rsidRPr="00170EE7" w:rsidRDefault="00D3231F" w:rsidP="00D3231F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Проектор (1)</w:t>
            </w:r>
          </w:p>
        </w:tc>
      </w:tr>
      <w:tr w:rsidR="00BC1188" w:rsidRPr="00170EE7" w14:paraId="3CB1DE3B" w14:textId="77777777" w:rsidTr="005A5B67">
        <w:trPr>
          <w:trHeight w:val="1475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E9052E" w14:textId="16B62283" w:rsidR="00BC1188" w:rsidRPr="00170EE7" w:rsidRDefault="005A5B67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78A9A0" w14:textId="77777777" w:rsidR="00BC1188" w:rsidRPr="00170EE7" w:rsidRDefault="00BC1188" w:rsidP="00BC1188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Склад продуктовый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038E4" w14:textId="0C4E9E19" w:rsidR="00BC1188" w:rsidRPr="00170EE7" w:rsidRDefault="005A5B67" w:rsidP="005A5B67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Стеллаж для хранения продуктов</w:t>
            </w:r>
          </w:p>
          <w:p w14:paraId="49634D88" w14:textId="0C11F065" w:rsidR="00BC1188" w:rsidRPr="00170EE7" w:rsidRDefault="005A5B67" w:rsidP="005A5B67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Х</w:t>
            </w:r>
            <w:r w:rsidR="00BC1188" w:rsidRPr="00170EE7">
              <w:rPr>
                <w:rFonts w:cs="Times New Roman"/>
                <w:sz w:val="24"/>
                <w:szCs w:val="24"/>
              </w:rPr>
              <w:t>олодильники бытовые (</w:t>
            </w:r>
            <w:r w:rsidRPr="00170EE7">
              <w:rPr>
                <w:rFonts w:cs="Times New Roman"/>
                <w:sz w:val="24"/>
                <w:szCs w:val="24"/>
              </w:rPr>
              <w:t>2)</w:t>
            </w:r>
          </w:p>
          <w:p w14:paraId="274014C8" w14:textId="5C5ECC50" w:rsidR="005A5B67" w:rsidRPr="00170EE7" w:rsidRDefault="005A5B67" w:rsidP="005A5B67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Морозильная камера (1)</w:t>
            </w:r>
          </w:p>
          <w:p w14:paraId="47480039" w14:textId="2EFDE359" w:rsidR="00BC1188" w:rsidRPr="00170EE7" w:rsidRDefault="005A5B67" w:rsidP="005A5B67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Весы бытовые (1)</w:t>
            </w:r>
          </w:p>
          <w:p w14:paraId="303D59FC" w14:textId="4765D6AF" w:rsidR="00BC1188" w:rsidRPr="00170EE7" w:rsidRDefault="005A5B67" w:rsidP="005A5B67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Ш</w:t>
            </w:r>
            <w:r w:rsidR="00BC1188" w:rsidRPr="00170EE7">
              <w:rPr>
                <w:rFonts w:cs="Times New Roman"/>
                <w:sz w:val="24"/>
                <w:szCs w:val="24"/>
              </w:rPr>
              <w:t xml:space="preserve">каф </w:t>
            </w:r>
            <w:r w:rsidRPr="00170EE7">
              <w:rPr>
                <w:rFonts w:cs="Times New Roman"/>
                <w:sz w:val="24"/>
                <w:szCs w:val="24"/>
              </w:rPr>
              <w:t>для сопроводительных документов</w:t>
            </w:r>
          </w:p>
        </w:tc>
      </w:tr>
      <w:tr w:rsidR="00BC1188" w:rsidRPr="00170EE7" w14:paraId="2ACAFA1C" w14:textId="77777777" w:rsidTr="0019710B">
        <w:trPr>
          <w:trHeight w:val="1027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A7546E" w14:textId="2EAEAEB0" w:rsidR="00BC1188" w:rsidRPr="00170EE7" w:rsidRDefault="00BC1188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1</w:t>
            </w:r>
            <w:r w:rsidR="005A5B67" w:rsidRPr="00170EE7">
              <w:rPr>
                <w:sz w:val="24"/>
                <w:szCs w:val="24"/>
              </w:rPr>
              <w:t>0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5EAF04" w14:textId="77777777" w:rsidR="00BC1188" w:rsidRPr="00170EE7" w:rsidRDefault="00BC1188" w:rsidP="00BC1188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Склад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63E9C0" w14:textId="77777777" w:rsidR="005A5B67" w:rsidRPr="00170EE7" w:rsidRDefault="00BC1188" w:rsidP="005A5B67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Стеллаж</w:t>
            </w:r>
            <w:r w:rsidR="005A5B67" w:rsidRPr="00170EE7">
              <w:rPr>
                <w:sz w:val="24"/>
                <w:szCs w:val="24"/>
              </w:rPr>
              <w:t>и:</w:t>
            </w:r>
            <w:r w:rsidRPr="00170EE7">
              <w:rPr>
                <w:sz w:val="24"/>
                <w:szCs w:val="24"/>
              </w:rPr>
              <w:t xml:space="preserve"> </w:t>
            </w:r>
          </w:p>
          <w:p w14:paraId="7F6D08FC" w14:textId="24748542" w:rsidR="00BC1188" w:rsidRPr="00170EE7" w:rsidRDefault="005A5B67" w:rsidP="005A5B67">
            <w:pPr>
              <w:pStyle w:val="a5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для хранения моющих средств</w:t>
            </w:r>
          </w:p>
          <w:p w14:paraId="14FEB844" w14:textId="59A48DF4" w:rsidR="00BC1188" w:rsidRPr="00170EE7" w:rsidRDefault="005A5B67" w:rsidP="005A5B67">
            <w:pPr>
              <w:pStyle w:val="a5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для хранения мягкого инвентаря</w:t>
            </w:r>
          </w:p>
          <w:p w14:paraId="0AEFC0FA" w14:textId="13C4E7D9" w:rsidR="00BC1188" w:rsidRPr="00170EE7" w:rsidRDefault="005A5B67" w:rsidP="005A5B67">
            <w:pPr>
              <w:pStyle w:val="a5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для хранения посуды</w:t>
            </w:r>
          </w:p>
        </w:tc>
      </w:tr>
      <w:tr w:rsidR="00BC1188" w:rsidRPr="00170EE7" w14:paraId="2E1AB09F" w14:textId="77777777" w:rsidTr="005A5B67">
        <w:trPr>
          <w:trHeight w:val="912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E9BBFE" w14:textId="6F0E52F4" w:rsidR="00BC1188" w:rsidRPr="00170EE7" w:rsidRDefault="00BC1188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1</w:t>
            </w:r>
            <w:r w:rsidR="005A5B67" w:rsidRPr="00170EE7">
              <w:rPr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DDE579" w14:textId="77777777" w:rsidR="00BC1188" w:rsidRPr="00170EE7" w:rsidRDefault="00BC1188" w:rsidP="00BC1188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 Склад холодный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B949DF" w14:textId="06C82F66" w:rsidR="00BC1188" w:rsidRPr="00170EE7" w:rsidRDefault="005A5B67" w:rsidP="005A5B67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Уборочный инвентарь</w:t>
            </w:r>
          </w:p>
          <w:p w14:paraId="373AB27F" w14:textId="1363935D" w:rsidR="00BC1188" w:rsidRPr="00170EE7" w:rsidRDefault="005A5B67" w:rsidP="005A5B67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Хозяйственный инвентарь</w:t>
            </w:r>
          </w:p>
          <w:p w14:paraId="61DE7426" w14:textId="228C16F1" w:rsidR="00BC1188" w:rsidRPr="00170EE7" w:rsidRDefault="005A5B67" w:rsidP="005A5B67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С</w:t>
            </w:r>
            <w:r w:rsidR="00BC1188" w:rsidRPr="00170EE7">
              <w:rPr>
                <w:rFonts w:cs="Times New Roman"/>
                <w:sz w:val="24"/>
                <w:szCs w:val="24"/>
              </w:rPr>
              <w:t>троител</w:t>
            </w:r>
            <w:r w:rsidRPr="00170EE7">
              <w:rPr>
                <w:rFonts w:cs="Times New Roman"/>
                <w:sz w:val="24"/>
                <w:szCs w:val="24"/>
              </w:rPr>
              <w:t>ьные материалы</w:t>
            </w:r>
          </w:p>
        </w:tc>
      </w:tr>
      <w:tr w:rsidR="00BC1188" w:rsidRPr="00170EE7" w14:paraId="1965228C" w14:textId="77777777" w:rsidTr="0019710B">
        <w:trPr>
          <w:trHeight w:val="62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F67CEE" w14:textId="3657D42D" w:rsidR="00BC1188" w:rsidRPr="00170EE7" w:rsidRDefault="00BC1188" w:rsidP="00170E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1</w:t>
            </w:r>
            <w:r w:rsidR="005A5B67" w:rsidRPr="00170EE7">
              <w:rPr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23A701" w14:textId="77777777" w:rsidR="00BC1188" w:rsidRPr="00170EE7" w:rsidRDefault="00BC1188" w:rsidP="00BC1188">
            <w:pPr>
              <w:spacing w:line="240" w:lineRule="auto"/>
              <w:rPr>
                <w:sz w:val="24"/>
                <w:szCs w:val="24"/>
              </w:rPr>
            </w:pPr>
            <w:r w:rsidRPr="00170EE7">
              <w:rPr>
                <w:sz w:val="24"/>
                <w:szCs w:val="24"/>
              </w:rPr>
              <w:t>Территория ДОО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CAA475" w14:textId="128F3561" w:rsidR="00BC1188" w:rsidRPr="00170EE7" w:rsidRDefault="00BC1188" w:rsidP="005A5B67">
            <w:pPr>
              <w:pStyle w:val="a5"/>
              <w:numPr>
                <w:ilvl w:val="0"/>
                <w:numId w:val="3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Теневые беседки (</w:t>
            </w:r>
            <w:r w:rsidR="005A5B67" w:rsidRPr="00170EE7">
              <w:rPr>
                <w:rFonts w:cs="Times New Roman"/>
                <w:sz w:val="24"/>
                <w:szCs w:val="24"/>
              </w:rPr>
              <w:t>2)</w:t>
            </w:r>
          </w:p>
          <w:p w14:paraId="6D771D7D" w14:textId="77777777" w:rsidR="00BC1188" w:rsidRPr="00170EE7" w:rsidRDefault="005A5B67" w:rsidP="005A5B67">
            <w:pPr>
              <w:pStyle w:val="a5"/>
              <w:numPr>
                <w:ilvl w:val="0"/>
                <w:numId w:val="3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Выносной материал</w:t>
            </w:r>
          </w:p>
          <w:p w14:paraId="16140734" w14:textId="3136AE64" w:rsidR="005A5B67" w:rsidRPr="00170EE7" w:rsidRDefault="005A5B67" w:rsidP="005A5B67">
            <w:pPr>
              <w:pStyle w:val="a5"/>
              <w:numPr>
                <w:ilvl w:val="0"/>
                <w:numId w:val="3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70EE7">
              <w:rPr>
                <w:rFonts w:cs="Times New Roman"/>
                <w:sz w:val="24"/>
                <w:szCs w:val="24"/>
              </w:rPr>
              <w:t>Пожарный щит (2)</w:t>
            </w:r>
          </w:p>
        </w:tc>
      </w:tr>
    </w:tbl>
    <w:p w14:paraId="57EB015E" w14:textId="77777777" w:rsidR="0019710B" w:rsidRPr="00170EE7" w:rsidRDefault="0019710B" w:rsidP="0019710B">
      <w:pPr>
        <w:shd w:val="clear" w:color="auto" w:fill="FFFFFF"/>
        <w:spacing w:line="240" w:lineRule="auto"/>
        <w:rPr>
          <w:sz w:val="24"/>
          <w:szCs w:val="24"/>
        </w:rPr>
      </w:pPr>
      <w:r w:rsidRPr="00170EE7">
        <w:rPr>
          <w:sz w:val="24"/>
          <w:szCs w:val="24"/>
        </w:rPr>
        <w:t> </w:t>
      </w:r>
    </w:p>
    <w:p w14:paraId="6DA048F0" w14:textId="77777777" w:rsidR="0019710B" w:rsidRPr="00170EE7" w:rsidRDefault="0019710B" w:rsidP="0019710B">
      <w:pPr>
        <w:rPr>
          <w:sz w:val="24"/>
          <w:szCs w:val="24"/>
        </w:rPr>
      </w:pPr>
    </w:p>
    <w:p w14:paraId="391B1E91" w14:textId="77777777" w:rsidR="0019710B" w:rsidRPr="00170EE7" w:rsidRDefault="0019710B" w:rsidP="0019710B">
      <w:pPr>
        <w:rPr>
          <w:b/>
          <w:sz w:val="24"/>
          <w:szCs w:val="24"/>
        </w:rPr>
      </w:pPr>
      <w:r w:rsidRPr="00170EE7">
        <w:rPr>
          <w:b/>
          <w:sz w:val="24"/>
          <w:szCs w:val="24"/>
        </w:rPr>
        <w:t xml:space="preserve">                                 </w:t>
      </w:r>
      <w:r w:rsidRPr="00170EE7">
        <w:rPr>
          <w:sz w:val="24"/>
          <w:szCs w:val="24"/>
        </w:rPr>
        <w:t xml:space="preserve">                             </w:t>
      </w:r>
    </w:p>
    <w:p w14:paraId="7F409EDD" w14:textId="77777777" w:rsidR="00F965A6" w:rsidRPr="00506F8B" w:rsidRDefault="00F965A6">
      <w:pPr>
        <w:rPr>
          <w:sz w:val="24"/>
          <w:szCs w:val="24"/>
        </w:rPr>
      </w:pPr>
    </w:p>
    <w:sectPr w:rsidR="00F965A6" w:rsidRPr="00506F8B" w:rsidSect="0030474E">
      <w:footerReference w:type="default" r:id="rId1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B76A" w14:textId="77777777" w:rsidR="0019131F" w:rsidRDefault="0019131F" w:rsidP="00F26A13">
      <w:pPr>
        <w:spacing w:line="240" w:lineRule="auto"/>
      </w:pPr>
      <w:r>
        <w:separator/>
      </w:r>
    </w:p>
  </w:endnote>
  <w:endnote w:type="continuationSeparator" w:id="0">
    <w:p w14:paraId="4DB04A6E" w14:textId="77777777" w:rsidR="0019131F" w:rsidRDefault="0019131F" w:rsidP="00F26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468393"/>
      <w:docPartObj>
        <w:docPartGallery w:val="Page Numbers (Bottom of Page)"/>
        <w:docPartUnique/>
      </w:docPartObj>
    </w:sdtPr>
    <w:sdtEndPr/>
    <w:sdtContent>
      <w:p w14:paraId="2F96CD9A" w14:textId="6E2103FE" w:rsidR="00D109D2" w:rsidRDefault="00D109D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3A4">
          <w:rPr>
            <w:noProof/>
          </w:rPr>
          <w:t>5</w:t>
        </w:r>
        <w:r>
          <w:fldChar w:fldCharType="end"/>
        </w:r>
      </w:p>
    </w:sdtContent>
  </w:sdt>
  <w:p w14:paraId="7653C523" w14:textId="77777777" w:rsidR="00D109D2" w:rsidRDefault="00D109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C512" w14:textId="77777777" w:rsidR="0019131F" w:rsidRDefault="0019131F" w:rsidP="00F26A13">
      <w:pPr>
        <w:spacing w:line="240" w:lineRule="auto"/>
      </w:pPr>
      <w:r>
        <w:separator/>
      </w:r>
    </w:p>
  </w:footnote>
  <w:footnote w:type="continuationSeparator" w:id="0">
    <w:p w14:paraId="54E5F791" w14:textId="77777777" w:rsidR="0019131F" w:rsidRDefault="0019131F" w:rsidP="00F26A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EAF"/>
    <w:multiLevelType w:val="hybridMultilevel"/>
    <w:tmpl w:val="0AE8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AB4"/>
    <w:multiLevelType w:val="hybridMultilevel"/>
    <w:tmpl w:val="1C728A7A"/>
    <w:lvl w:ilvl="0" w:tplc="B5DEBE74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9C8007F"/>
    <w:multiLevelType w:val="hybridMultilevel"/>
    <w:tmpl w:val="5A52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159B2"/>
    <w:multiLevelType w:val="hybridMultilevel"/>
    <w:tmpl w:val="A1DC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02C91"/>
    <w:multiLevelType w:val="hybridMultilevel"/>
    <w:tmpl w:val="F534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5AD1"/>
    <w:multiLevelType w:val="hybridMultilevel"/>
    <w:tmpl w:val="AAB0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3C48"/>
    <w:multiLevelType w:val="hybridMultilevel"/>
    <w:tmpl w:val="FB3CBE68"/>
    <w:lvl w:ilvl="0" w:tplc="06CC2A4C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2721523"/>
    <w:multiLevelType w:val="hybridMultilevel"/>
    <w:tmpl w:val="040C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0890"/>
    <w:multiLevelType w:val="hybridMultilevel"/>
    <w:tmpl w:val="3BB645DE"/>
    <w:lvl w:ilvl="0" w:tplc="B5DEBE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073C7"/>
    <w:multiLevelType w:val="hybridMultilevel"/>
    <w:tmpl w:val="8F16B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322EA4"/>
    <w:multiLevelType w:val="hybridMultilevel"/>
    <w:tmpl w:val="1ADA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77BD1"/>
    <w:multiLevelType w:val="hybridMultilevel"/>
    <w:tmpl w:val="A4666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A560AF"/>
    <w:multiLevelType w:val="hybridMultilevel"/>
    <w:tmpl w:val="B880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70083"/>
    <w:multiLevelType w:val="hybridMultilevel"/>
    <w:tmpl w:val="B16A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343"/>
    <w:multiLevelType w:val="hybridMultilevel"/>
    <w:tmpl w:val="A4F0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D6082E"/>
    <w:multiLevelType w:val="hybridMultilevel"/>
    <w:tmpl w:val="81CC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B72D6"/>
    <w:multiLevelType w:val="hybridMultilevel"/>
    <w:tmpl w:val="9D4E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5367A"/>
    <w:multiLevelType w:val="hybridMultilevel"/>
    <w:tmpl w:val="6C8C98F2"/>
    <w:lvl w:ilvl="0" w:tplc="041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52AC5E14"/>
    <w:multiLevelType w:val="hybridMultilevel"/>
    <w:tmpl w:val="EE24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E30DD"/>
    <w:multiLevelType w:val="hybridMultilevel"/>
    <w:tmpl w:val="79BA4D6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59F01CF1"/>
    <w:multiLevelType w:val="hybridMultilevel"/>
    <w:tmpl w:val="4168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E6CBA"/>
    <w:multiLevelType w:val="hybridMultilevel"/>
    <w:tmpl w:val="5050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9766E"/>
    <w:multiLevelType w:val="hybridMultilevel"/>
    <w:tmpl w:val="3C4A7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DE304B"/>
    <w:multiLevelType w:val="hybridMultilevel"/>
    <w:tmpl w:val="89C0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77C0B"/>
    <w:multiLevelType w:val="hybridMultilevel"/>
    <w:tmpl w:val="28BE80F0"/>
    <w:lvl w:ilvl="0" w:tplc="2C0C3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B1A62"/>
    <w:multiLevelType w:val="hybridMultilevel"/>
    <w:tmpl w:val="9C32BD38"/>
    <w:lvl w:ilvl="0" w:tplc="041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8" w15:restartNumberingAfterBreak="0">
    <w:nsid w:val="6BB26944"/>
    <w:multiLevelType w:val="hybridMultilevel"/>
    <w:tmpl w:val="269ED04C"/>
    <w:lvl w:ilvl="0" w:tplc="041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9" w15:restartNumberingAfterBreak="0">
    <w:nsid w:val="6D2C0AA3"/>
    <w:multiLevelType w:val="hybridMultilevel"/>
    <w:tmpl w:val="5E70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02640"/>
    <w:multiLevelType w:val="hybridMultilevel"/>
    <w:tmpl w:val="2B34E074"/>
    <w:lvl w:ilvl="0" w:tplc="041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7BD73541"/>
    <w:multiLevelType w:val="hybridMultilevel"/>
    <w:tmpl w:val="9D4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5099F"/>
    <w:multiLevelType w:val="hybridMultilevel"/>
    <w:tmpl w:val="7740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C74CC"/>
    <w:multiLevelType w:val="hybridMultilevel"/>
    <w:tmpl w:val="C2443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22"/>
  </w:num>
  <w:num w:numId="7">
    <w:abstractNumId w:val="12"/>
  </w:num>
  <w:num w:numId="8">
    <w:abstractNumId w:val="9"/>
  </w:num>
  <w:num w:numId="9">
    <w:abstractNumId w:val="27"/>
  </w:num>
  <w:num w:numId="10">
    <w:abstractNumId w:val="10"/>
  </w:num>
  <w:num w:numId="11">
    <w:abstractNumId w:val="28"/>
  </w:num>
  <w:num w:numId="12">
    <w:abstractNumId w:val="30"/>
  </w:num>
  <w:num w:numId="13">
    <w:abstractNumId w:val="19"/>
  </w:num>
  <w:num w:numId="14">
    <w:abstractNumId w:val="29"/>
  </w:num>
  <w:num w:numId="15">
    <w:abstractNumId w:val="18"/>
  </w:num>
  <w:num w:numId="16">
    <w:abstractNumId w:val="17"/>
  </w:num>
  <w:num w:numId="17">
    <w:abstractNumId w:val="1"/>
  </w:num>
  <w:num w:numId="18">
    <w:abstractNumId w:val="25"/>
  </w:num>
  <w:num w:numId="19">
    <w:abstractNumId w:val="26"/>
  </w:num>
  <w:num w:numId="20">
    <w:abstractNumId w:val="24"/>
  </w:num>
  <w:num w:numId="21">
    <w:abstractNumId w:val="6"/>
  </w:num>
  <w:num w:numId="22">
    <w:abstractNumId w:val="21"/>
  </w:num>
  <w:num w:numId="23">
    <w:abstractNumId w:val="8"/>
  </w:num>
  <w:num w:numId="24">
    <w:abstractNumId w:val="31"/>
  </w:num>
  <w:num w:numId="25">
    <w:abstractNumId w:val="4"/>
  </w:num>
  <w:num w:numId="26">
    <w:abstractNumId w:val="11"/>
  </w:num>
  <w:num w:numId="27">
    <w:abstractNumId w:val="3"/>
  </w:num>
  <w:num w:numId="28">
    <w:abstractNumId w:val="20"/>
  </w:num>
  <w:num w:numId="29">
    <w:abstractNumId w:val="15"/>
  </w:num>
  <w:num w:numId="30">
    <w:abstractNumId w:val="13"/>
  </w:num>
  <w:num w:numId="31">
    <w:abstractNumId w:val="32"/>
  </w:num>
  <w:num w:numId="32">
    <w:abstractNumId w:val="5"/>
  </w:num>
  <w:num w:numId="33">
    <w:abstractNumId w:val="1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309"/>
    <w:rsid w:val="000033F3"/>
    <w:rsid w:val="00007B7A"/>
    <w:rsid w:val="00012D2F"/>
    <w:rsid w:val="00015FB4"/>
    <w:rsid w:val="00025982"/>
    <w:rsid w:val="00026697"/>
    <w:rsid w:val="000400A2"/>
    <w:rsid w:val="0004222B"/>
    <w:rsid w:val="000435B1"/>
    <w:rsid w:val="00052254"/>
    <w:rsid w:val="000525AD"/>
    <w:rsid w:val="00073BFD"/>
    <w:rsid w:val="00083D02"/>
    <w:rsid w:val="000866DF"/>
    <w:rsid w:val="000B7049"/>
    <w:rsid w:val="000E0E84"/>
    <w:rsid w:val="000F3330"/>
    <w:rsid w:val="000F633D"/>
    <w:rsid w:val="000F78A9"/>
    <w:rsid w:val="00116623"/>
    <w:rsid w:val="001344F9"/>
    <w:rsid w:val="00137581"/>
    <w:rsid w:val="00146E35"/>
    <w:rsid w:val="00153DA3"/>
    <w:rsid w:val="00170EE7"/>
    <w:rsid w:val="00171010"/>
    <w:rsid w:val="00187FD4"/>
    <w:rsid w:val="0019131F"/>
    <w:rsid w:val="00193A3F"/>
    <w:rsid w:val="0019710B"/>
    <w:rsid w:val="001A3AF7"/>
    <w:rsid w:val="001A5309"/>
    <w:rsid w:val="001D3533"/>
    <w:rsid w:val="001F1D0C"/>
    <w:rsid w:val="001F3A94"/>
    <w:rsid w:val="001F7C1C"/>
    <w:rsid w:val="002021CB"/>
    <w:rsid w:val="00205C59"/>
    <w:rsid w:val="00207373"/>
    <w:rsid w:val="0021138D"/>
    <w:rsid w:val="002267B7"/>
    <w:rsid w:val="00233B37"/>
    <w:rsid w:val="00252B1C"/>
    <w:rsid w:val="0026138B"/>
    <w:rsid w:val="002639DA"/>
    <w:rsid w:val="00282481"/>
    <w:rsid w:val="0028572A"/>
    <w:rsid w:val="00286B59"/>
    <w:rsid w:val="00292717"/>
    <w:rsid w:val="002B67B6"/>
    <w:rsid w:val="002C1DFE"/>
    <w:rsid w:val="002C2917"/>
    <w:rsid w:val="002D0497"/>
    <w:rsid w:val="002D3587"/>
    <w:rsid w:val="002E36B8"/>
    <w:rsid w:val="002F5B98"/>
    <w:rsid w:val="0030474E"/>
    <w:rsid w:val="003071C7"/>
    <w:rsid w:val="003078E6"/>
    <w:rsid w:val="00307E1F"/>
    <w:rsid w:val="00312B33"/>
    <w:rsid w:val="0033234D"/>
    <w:rsid w:val="003329C8"/>
    <w:rsid w:val="00333AFB"/>
    <w:rsid w:val="00356B1E"/>
    <w:rsid w:val="00357AC7"/>
    <w:rsid w:val="00362E25"/>
    <w:rsid w:val="00371FF9"/>
    <w:rsid w:val="00375740"/>
    <w:rsid w:val="003807CC"/>
    <w:rsid w:val="00382121"/>
    <w:rsid w:val="00382DD0"/>
    <w:rsid w:val="00383219"/>
    <w:rsid w:val="003916E2"/>
    <w:rsid w:val="003A7DAF"/>
    <w:rsid w:val="003B0A38"/>
    <w:rsid w:val="003B6F40"/>
    <w:rsid w:val="003C104C"/>
    <w:rsid w:val="003E2AE5"/>
    <w:rsid w:val="003F6225"/>
    <w:rsid w:val="004037B7"/>
    <w:rsid w:val="00403F97"/>
    <w:rsid w:val="0041184B"/>
    <w:rsid w:val="004124FF"/>
    <w:rsid w:val="004211A8"/>
    <w:rsid w:val="00421A36"/>
    <w:rsid w:val="00467E84"/>
    <w:rsid w:val="00471655"/>
    <w:rsid w:val="004828DD"/>
    <w:rsid w:val="00490BB2"/>
    <w:rsid w:val="004A05FA"/>
    <w:rsid w:val="004B63A4"/>
    <w:rsid w:val="004C0EBF"/>
    <w:rsid w:val="004D7C4B"/>
    <w:rsid w:val="004E07B1"/>
    <w:rsid w:val="004E3B2B"/>
    <w:rsid w:val="004F1D0B"/>
    <w:rsid w:val="005034C6"/>
    <w:rsid w:val="00506F8B"/>
    <w:rsid w:val="00513B86"/>
    <w:rsid w:val="00533523"/>
    <w:rsid w:val="00535525"/>
    <w:rsid w:val="0054181D"/>
    <w:rsid w:val="005614D9"/>
    <w:rsid w:val="00565FAC"/>
    <w:rsid w:val="00572728"/>
    <w:rsid w:val="00574120"/>
    <w:rsid w:val="0058092D"/>
    <w:rsid w:val="00586675"/>
    <w:rsid w:val="00593ECE"/>
    <w:rsid w:val="005A3353"/>
    <w:rsid w:val="005A5B67"/>
    <w:rsid w:val="005A7360"/>
    <w:rsid w:val="005C61F3"/>
    <w:rsid w:val="005E1866"/>
    <w:rsid w:val="005E5ECF"/>
    <w:rsid w:val="0061062F"/>
    <w:rsid w:val="00616A7C"/>
    <w:rsid w:val="0062206F"/>
    <w:rsid w:val="00627C3F"/>
    <w:rsid w:val="00641743"/>
    <w:rsid w:val="00646A4F"/>
    <w:rsid w:val="006471A1"/>
    <w:rsid w:val="006508B6"/>
    <w:rsid w:val="00661ABB"/>
    <w:rsid w:val="00695BA4"/>
    <w:rsid w:val="006A3260"/>
    <w:rsid w:val="006B46EE"/>
    <w:rsid w:val="006B4BDA"/>
    <w:rsid w:val="006C2914"/>
    <w:rsid w:val="006C741B"/>
    <w:rsid w:val="006D44FA"/>
    <w:rsid w:val="006D5525"/>
    <w:rsid w:val="00701E92"/>
    <w:rsid w:val="00702C92"/>
    <w:rsid w:val="0071693E"/>
    <w:rsid w:val="00717D70"/>
    <w:rsid w:val="007216FA"/>
    <w:rsid w:val="0072539C"/>
    <w:rsid w:val="007456C8"/>
    <w:rsid w:val="0076748F"/>
    <w:rsid w:val="007904B1"/>
    <w:rsid w:val="00792A30"/>
    <w:rsid w:val="007B4D7B"/>
    <w:rsid w:val="007C0E69"/>
    <w:rsid w:val="007C56C0"/>
    <w:rsid w:val="007E5292"/>
    <w:rsid w:val="007F1393"/>
    <w:rsid w:val="008032C6"/>
    <w:rsid w:val="00806F27"/>
    <w:rsid w:val="008175C1"/>
    <w:rsid w:val="00832546"/>
    <w:rsid w:val="00832565"/>
    <w:rsid w:val="008656EC"/>
    <w:rsid w:val="008719DB"/>
    <w:rsid w:val="00874232"/>
    <w:rsid w:val="00880846"/>
    <w:rsid w:val="00897785"/>
    <w:rsid w:val="00897B55"/>
    <w:rsid w:val="008A3D87"/>
    <w:rsid w:val="008A3E19"/>
    <w:rsid w:val="008B1A88"/>
    <w:rsid w:val="008C17B8"/>
    <w:rsid w:val="008C5340"/>
    <w:rsid w:val="008D2521"/>
    <w:rsid w:val="008F029B"/>
    <w:rsid w:val="008F6304"/>
    <w:rsid w:val="008F64B5"/>
    <w:rsid w:val="00901669"/>
    <w:rsid w:val="009020AA"/>
    <w:rsid w:val="00936823"/>
    <w:rsid w:val="00945E7F"/>
    <w:rsid w:val="00946B59"/>
    <w:rsid w:val="00963F46"/>
    <w:rsid w:val="009675BF"/>
    <w:rsid w:val="00991319"/>
    <w:rsid w:val="0099651E"/>
    <w:rsid w:val="009A3018"/>
    <w:rsid w:val="009B75E8"/>
    <w:rsid w:val="009C28E7"/>
    <w:rsid w:val="009C6648"/>
    <w:rsid w:val="009D0029"/>
    <w:rsid w:val="009D0271"/>
    <w:rsid w:val="009F7BEF"/>
    <w:rsid w:val="00A110E5"/>
    <w:rsid w:val="00A16783"/>
    <w:rsid w:val="00A31F60"/>
    <w:rsid w:val="00A3759D"/>
    <w:rsid w:val="00A42AEA"/>
    <w:rsid w:val="00A43EC6"/>
    <w:rsid w:val="00A6798B"/>
    <w:rsid w:val="00A712B3"/>
    <w:rsid w:val="00A94AC8"/>
    <w:rsid w:val="00A96654"/>
    <w:rsid w:val="00AA0414"/>
    <w:rsid w:val="00AA2A56"/>
    <w:rsid w:val="00AB3CB1"/>
    <w:rsid w:val="00AB692C"/>
    <w:rsid w:val="00AC49B4"/>
    <w:rsid w:val="00AD08C5"/>
    <w:rsid w:val="00AD2EB7"/>
    <w:rsid w:val="00AD40DE"/>
    <w:rsid w:val="00AF769D"/>
    <w:rsid w:val="00B00ABF"/>
    <w:rsid w:val="00B06215"/>
    <w:rsid w:val="00B12911"/>
    <w:rsid w:val="00B137AC"/>
    <w:rsid w:val="00B163BC"/>
    <w:rsid w:val="00B30CF9"/>
    <w:rsid w:val="00B41A01"/>
    <w:rsid w:val="00B42CBF"/>
    <w:rsid w:val="00B510FB"/>
    <w:rsid w:val="00B676DF"/>
    <w:rsid w:val="00B9040D"/>
    <w:rsid w:val="00B94CC1"/>
    <w:rsid w:val="00BA6F40"/>
    <w:rsid w:val="00BA7277"/>
    <w:rsid w:val="00BB2836"/>
    <w:rsid w:val="00BB5ADE"/>
    <w:rsid w:val="00BB6D49"/>
    <w:rsid w:val="00BC1188"/>
    <w:rsid w:val="00BD2C9D"/>
    <w:rsid w:val="00BE21F4"/>
    <w:rsid w:val="00BF0CD7"/>
    <w:rsid w:val="00C03315"/>
    <w:rsid w:val="00C0559B"/>
    <w:rsid w:val="00C10D31"/>
    <w:rsid w:val="00C25D7D"/>
    <w:rsid w:val="00C265E6"/>
    <w:rsid w:val="00C3029F"/>
    <w:rsid w:val="00C43AEB"/>
    <w:rsid w:val="00C5393F"/>
    <w:rsid w:val="00C54397"/>
    <w:rsid w:val="00C83BDD"/>
    <w:rsid w:val="00C93EEE"/>
    <w:rsid w:val="00CB0330"/>
    <w:rsid w:val="00CB1075"/>
    <w:rsid w:val="00CB11A2"/>
    <w:rsid w:val="00CB16E8"/>
    <w:rsid w:val="00CB7444"/>
    <w:rsid w:val="00CD7605"/>
    <w:rsid w:val="00CF32C6"/>
    <w:rsid w:val="00D109D2"/>
    <w:rsid w:val="00D11669"/>
    <w:rsid w:val="00D11F86"/>
    <w:rsid w:val="00D1201A"/>
    <w:rsid w:val="00D15312"/>
    <w:rsid w:val="00D3231F"/>
    <w:rsid w:val="00D700C7"/>
    <w:rsid w:val="00D74D87"/>
    <w:rsid w:val="00DB6F8D"/>
    <w:rsid w:val="00DC273C"/>
    <w:rsid w:val="00DC509E"/>
    <w:rsid w:val="00DE1E92"/>
    <w:rsid w:val="00DE2B54"/>
    <w:rsid w:val="00DF31A3"/>
    <w:rsid w:val="00DF39EA"/>
    <w:rsid w:val="00E2453F"/>
    <w:rsid w:val="00E36693"/>
    <w:rsid w:val="00E52D71"/>
    <w:rsid w:val="00E864C0"/>
    <w:rsid w:val="00E91E94"/>
    <w:rsid w:val="00E938B9"/>
    <w:rsid w:val="00E95B1D"/>
    <w:rsid w:val="00EA08A2"/>
    <w:rsid w:val="00EA3DC7"/>
    <w:rsid w:val="00EA44F7"/>
    <w:rsid w:val="00EB251C"/>
    <w:rsid w:val="00EB68B8"/>
    <w:rsid w:val="00EC2F77"/>
    <w:rsid w:val="00F01EA5"/>
    <w:rsid w:val="00F02E64"/>
    <w:rsid w:val="00F11D39"/>
    <w:rsid w:val="00F245D7"/>
    <w:rsid w:val="00F26A13"/>
    <w:rsid w:val="00F42664"/>
    <w:rsid w:val="00F62130"/>
    <w:rsid w:val="00F76A5B"/>
    <w:rsid w:val="00F85590"/>
    <w:rsid w:val="00F965A6"/>
    <w:rsid w:val="00FB34A0"/>
    <w:rsid w:val="00FC09F7"/>
    <w:rsid w:val="00FC544E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EDAA"/>
  <w15:docId w15:val="{D66B1D56-ECC3-4B17-9B57-FCCEF3E9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10B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9710B"/>
    <w:pPr>
      <w:keepNext/>
      <w:keepLines/>
      <w:widowControl/>
      <w:numPr>
        <w:numId w:val="1"/>
      </w:numPr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10B"/>
    <w:pPr>
      <w:keepNext/>
      <w:keepLines/>
      <w:widowControl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0B"/>
    <w:pPr>
      <w:keepNext/>
      <w:keepLines/>
      <w:widowControl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0B"/>
    <w:pPr>
      <w:keepNext/>
      <w:keepLines/>
      <w:widowControl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kern w:val="0"/>
      <w:sz w:val="22"/>
      <w:szCs w:val="22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0B"/>
    <w:pPr>
      <w:keepNext/>
      <w:keepLines/>
      <w:widowControl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eastAsia="Times New Roman" w:hAnsi="Cambria"/>
      <w:color w:val="243F60"/>
      <w:kern w:val="0"/>
      <w:sz w:val="22"/>
      <w:szCs w:val="22"/>
      <w:lang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10B"/>
    <w:pPr>
      <w:keepNext/>
      <w:keepLines/>
      <w:widowControl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eastAsia="Times New Roman" w:hAnsi="Cambria"/>
      <w:i/>
      <w:iCs/>
      <w:color w:val="243F60"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10B"/>
    <w:pPr>
      <w:keepNext/>
      <w:keepLines/>
      <w:widowControl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eastAsia="Times New Roman" w:hAnsi="Cambria"/>
      <w:i/>
      <w:iCs/>
      <w:color w:val="404040"/>
      <w:kern w:val="0"/>
      <w:sz w:val="22"/>
      <w:szCs w:val="22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10B"/>
    <w:pPr>
      <w:keepNext/>
      <w:keepLines/>
      <w:widowControl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kern w:val="0"/>
      <w:lang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10B"/>
    <w:pPr>
      <w:keepNext/>
      <w:keepLines/>
      <w:widowControl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eastAsia="Times New Roman" w:hAnsi="Cambria"/>
      <w:i/>
      <w:iCs/>
      <w:color w:val="404040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1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71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710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10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9710B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710B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710B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9710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9710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9710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 w:bidi="ar-SA"/>
    </w:rPr>
  </w:style>
  <w:style w:type="paragraph" w:styleId="a4">
    <w:name w:val="No Spacing"/>
    <w:uiPriority w:val="1"/>
    <w:qFormat/>
    <w:rsid w:val="001971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9710B"/>
    <w:pPr>
      <w:ind w:left="720"/>
      <w:contextualSpacing/>
    </w:pPr>
    <w:rPr>
      <w:rFonts w:cs="Mangal"/>
      <w:szCs w:val="18"/>
    </w:rPr>
  </w:style>
  <w:style w:type="paragraph" w:customStyle="1" w:styleId="c0">
    <w:name w:val="c0"/>
    <w:basedOn w:val="a"/>
    <w:uiPriority w:val="99"/>
    <w:semiHidden/>
    <w:rsid w:val="0019710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19710B"/>
  </w:style>
  <w:style w:type="character" w:customStyle="1" w:styleId="c1">
    <w:name w:val="c1"/>
    <w:basedOn w:val="a0"/>
    <w:rsid w:val="0019710B"/>
  </w:style>
  <w:style w:type="table" w:styleId="a6">
    <w:name w:val="Table Grid"/>
    <w:basedOn w:val="a1"/>
    <w:uiPriority w:val="59"/>
    <w:rsid w:val="0019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9710B"/>
    <w:rPr>
      <w:color w:val="0000FF"/>
      <w:u w:val="single"/>
    </w:rPr>
  </w:style>
  <w:style w:type="paragraph" w:customStyle="1" w:styleId="Default">
    <w:name w:val="Default"/>
    <w:rsid w:val="00BD2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32C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F32C6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F26A13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F26A13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F26A13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F26A13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3C-48C5-84F0-DF2DC47FF8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53C-48C5-84F0-DF2DC47FF823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3C-48C5-84F0-DF2DC47FF82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3C-48C5-84F0-DF2DC47FF8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укомплектовано </c:v>
                </c:pt>
                <c:pt idx="1">
                  <c:v>не укомплектовано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3C-48C5-84F0-DF2DC47FF8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FF7-48C7-979C-1C70B2B395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FF7-48C7-979C-1C70B2B395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F7-48C7-979C-1C70B2B395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F7-48C7-979C-1C70B2B395F2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F7-48C7-979C-1C70B2B395F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F7-48C7-979C-1C70B2B395F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F7-48C7-979C-1C70B2B395F2}"/>
                </c:ext>
              </c:extLst>
            </c:dLbl>
            <c:dLbl>
              <c:idx val="3"/>
              <c:layout>
                <c:manualLayout>
                  <c:x val="7.0416940069991205E-2"/>
                  <c:y val="5.92354080739907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FF7-48C7-979C-1C70B2B395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 0 до 5 лет</c:v>
                </c:pt>
                <c:pt idx="1">
                  <c:v>от 10 до 15 лет</c:v>
                </c:pt>
                <c:pt idx="2">
                  <c:v>от 15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F7-48C7-979C-1C70B2B39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520-463B-9DB1-00E11E78A0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D0-4FD7-A74E-EC7AD2D5D92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520-463B-9DB1-00E11E78A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высшщее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0-463B-9DB1-00E11E78A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3F6D-D942-4375-85D1-D4404CF2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6060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Белкина</dc:creator>
  <cp:keywords/>
  <dc:description/>
  <cp:lastModifiedBy>User</cp:lastModifiedBy>
  <cp:revision>2</cp:revision>
  <cp:lastPrinted>2022-06-15T09:47:00Z</cp:lastPrinted>
  <dcterms:created xsi:type="dcterms:W3CDTF">2023-08-07T05:48:00Z</dcterms:created>
  <dcterms:modified xsi:type="dcterms:W3CDTF">2023-08-07T05:48:00Z</dcterms:modified>
</cp:coreProperties>
</file>